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B49FD" w14:textId="4F824382" w:rsidR="00D36AFD" w:rsidRPr="00220AB9" w:rsidRDefault="008027EB" w:rsidP="00D36AFD">
      <w:pPr>
        <w:spacing w:after="450"/>
        <w:outlineLvl w:val="0"/>
        <w:rPr>
          <w:rFonts w:ascii="Arial" w:eastAsia="Times New Roman" w:hAnsi="Arial" w:cs="Arial"/>
          <w:b/>
          <w:bCs/>
          <w:smallCaps/>
          <w:color w:val="640AA5"/>
          <w:spacing w:val="-21"/>
          <w:kern w:val="36"/>
          <w:sz w:val="52"/>
          <w:szCs w:val="52"/>
          <w:lang w:val="en-CA"/>
        </w:rPr>
      </w:pPr>
      <w:r w:rsidRPr="00220AB9">
        <w:rPr>
          <w:rFonts w:ascii="Arial" w:eastAsia="Times New Roman" w:hAnsi="Arial" w:cs="Arial"/>
          <w:b/>
          <w:bCs/>
          <w:smallCaps/>
          <w:color w:val="640AA5"/>
          <w:spacing w:val="-21"/>
          <w:kern w:val="36"/>
          <w:sz w:val="52"/>
          <w:szCs w:val="52"/>
          <w:bdr w:val="none" w:sz="0" w:space="0" w:color="auto" w:frame="1"/>
          <w:lang w:val="en-CA"/>
        </w:rPr>
        <w:t>Workplace Trust: A Key Ingredient to an Engaged Team</w:t>
      </w:r>
    </w:p>
    <w:p w14:paraId="44823D49" w14:textId="6CEFEB20" w:rsidR="00D36AFD" w:rsidRPr="00E33EB7" w:rsidRDefault="00D36AFD" w:rsidP="00D36AFD">
      <w:pPr>
        <w:spacing w:after="525"/>
        <w:rPr>
          <w:rFonts w:ascii="Arial" w:eastAsia="Times New Roman" w:hAnsi="Arial" w:cs="Arial"/>
          <w:color w:val="40454A"/>
          <w:lang w:val="en-CA"/>
        </w:rPr>
      </w:pPr>
      <w:r w:rsidRPr="00E33EB7">
        <w:rPr>
          <w:rFonts w:ascii="Arial" w:eastAsia="Times New Roman" w:hAnsi="Arial" w:cs="Arial"/>
          <w:color w:val="40454A"/>
          <w:lang w:val="en-CA"/>
        </w:rPr>
        <w:t xml:space="preserve">When it comes to the issue of employee </w:t>
      </w:r>
      <w:r w:rsidR="009C5BEF" w:rsidRPr="00E33EB7">
        <w:rPr>
          <w:rFonts w:ascii="Arial" w:eastAsia="Times New Roman" w:hAnsi="Arial" w:cs="Arial"/>
          <w:color w:val="40454A"/>
          <w:lang w:val="en-CA"/>
        </w:rPr>
        <w:t>engagement</w:t>
      </w:r>
      <w:r w:rsidRPr="00E33EB7">
        <w:rPr>
          <w:rFonts w:ascii="Arial" w:eastAsia="Times New Roman" w:hAnsi="Arial" w:cs="Arial"/>
          <w:color w:val="40454A"/>
          <w:lang w:val="en-CA"/>
        </w:rPr>
        <w:t xml:space="preserve"> in an organi</w:t>
      </w:r>
      <w:r w:rsidR="009C5BEF" w:rsidRPr="00E33EB7">
        <w:rPr>
          <w:rFonts w:ascii="Arial" w:eastAsia="Times New Roman" w:hAnsi="Arial" w:cs="Arial"/>
          <w:color w:val="40454A"/>
          <w:lang w:val="en-CA"/>
        </w:rPr>
        <w:t>z</w:t>
      </w:r>
      <w:r w:rsidRPr="00E33EB7">
        <w:rPr>
          <w:rFonts w:ascii="Arial" w:eastAsia="Times New Roman" w:hAnsi="Arial" w:cs="Arial"/>
          <w:color w:val="40454A"/>
          <w:lang w:val="en-CA"/>
        </w:rPr>
        <w:t>ation creating a sense of trust is one of the key factors. Trust forms the basis of all relationships and interactions. It is just as important in professional relationships as it is in personal ones.</w:t>
      </w:r>
    </w:p>
    <w:p w14:paraId="5375F335" w14:textId="24004C07" w:rsidR="00D36AFD" w:rsidRPr="00E33EB7" w:rsidRDefault="00D36AFD" w:rsidP="00D36AFD">
      <w:pPr>
        <w:spacing w:after="525"/>
        <w:rPr>
          <w:rFonts w:ascii="Arial" w:eastAsia="Times New Roman" w:hAnsi="Arial" w:cs="Arial"/>
          <w:color w:val="40454A"/>
          <w:lang w:val="en-CA"/>
        </w:rPr>
      </w:pPr>
      <w:r w:rsidRPr="00E33EB7">
        <w:rPr>
          <w:rFonts w:ascii="Arial" w:eastAsia="Times New Roman" w:hAnsi="Arial" w:cs="Arial"/>
          <w:color w:val="40454A"/>
          <w:lang w:val="en-CA"/>
        </w:rPr>
        <w:t xml:space="preserve">A company that is able to create a strong sense of trust in the workplace </w:t>
      </w:r>
      <w:r w:rsidR="009C5BEF" w:rsidRPr="00E33EB7">
        <w:rPr>
          <w:rFonts w:ascii="Arial" w:eastAsia="Times New Roman" w:hAnsi="Arial" w:cs="Arial"/>
          <w:color w:val="40454A"/>
          <w:lang w:val="en-CA"/>
        </w:rPr>
        <w:t>will perform better</w:t>
      </w:r>
      <w:r w:rsidR="000959AD">
        <w:rPr>
          <w:rFonts w:ascii="Arial" w:eastAsia="Times New Roman" w:hAnsi="Arial" w:cs="Arial"/>
          <w:color w:val="40454A"/>
          <w:lang w:val="en-CA"/>
        </w:rPr>
        <w:t>, especially</w:t>
      </w:r>
      <w:r w:rsidR="009C5BEF" w:rsidRPr="00E33EB7">
        <w:rPr>
          <w:rFonts w:ascii="Arial" w:eastAsia="Times New Roman" w:hAnsi="Arial" w:cs="Arial"/>
          <w:color w:val="40454A"/>
          <w:lang w:val="en-CA"/>
        </w:rPr>
        <w:t xml:space="preserve"> during uncertain times and will have a clearer picture of</w:t>
      </w:r>
      <w:r w:rsidR="000959AD">
        <w:rPr>
          <w:rFonts w:ascii="Arial" w:eastAsia="Times New Roman" w:hAnsi="Arial" w:cs="Arial"/>
          <w:color w:val="40454A"/>
          <w:lang w:val="en-CA"/>
        </w:rPr>
        <w:t xml:space="preserve"> the company vision and what</w:t>
      </w:r>
      <w:r w:rsidR="009C5BEF" w:rsidRPr="00E33EB7">
        <w:rPr>
          <w:rFonts w:ascii="Arial" w:eastAsia="Times New Roman" w:hAnsi="Arial" w:cs="Arial"/>
          <w:color w:val="40454A"/>
          <w:lang w:val="en-CA"/>
        </w:rPr>
        <w:t xml:space="preserve"> the company stands for.</w:t>
      </w:r>
    </w:p>
    <w:p w14:paraId="7332B853" w14:textId="0EE725CE" w:rsidR="00D36AFD" w:rsidRPr="00220AB9" w:rsidRDefault="00D36AFD" w:rsidP="009C5BEF">
      <w:pPr>
        <w:spacing w:before="450" w:after="450"/>
        <w:outlineLvl w:val="1"/>
        <w:rPr>
          <w:rFonts w:ascii="Arial" w:eastAsia="Times New Roman" w:hAnsi="Arial" w:cs="Arial"/>
          <w:b/>
          <w:bCs/>
          <w:smallCaps/>
          <w:color w:val="640AA5"/>
          <w:spacing w:val="-12"/>
          <w:sz w:val="40"/>
          <w:szCs w:val="40"/>
          <w:lang w:val="en-CA"/>
        </w:rPr>
      </w:pPr>
      <w:r w:rsidRPr="00220AB9">
        <w:rPr>
          <w:rFonts w:ascii="Arial" w:eastAsia="Times New Roman" w:hAnsi="Arial" w:cs="Arial"/>
          <w:b/>
          <w:bCs/>
          <w:smallCaps/>
          <w:color w:val="640AA5"/>
          <w:spacing w:val="-12"/>
          <w:sz w:val="40"/>
          <w:szCs w:val="40"/>
          <w:lang w:val="en-CA"/>
        </w:rPr>
        <w:t xml:space="preserve">Why Is Trust Important </w:t>
      </w:r>
      <w:r w:rsidR="00D32A3F" w:rsidRPr="00220AB9">
        <w:rPr>
          <w:rFonts w:ascii="Arial" w:eastAsia="Times New Roman" w:hAnsi="Arial" w:cs="Arial"/>
          <w:b/>
          <w:bCs/>
          <w:smallCaps/>
          <w:color w:val="640AA5"/>
          <w:spacing w:val="-12"/>
          <w:sz w:val="40"/>
          <w:szCs w:val="40"/>
          <w:lang w:val="en-CA"/>
        </w:rPr>
        <w:t>in</w:t>
      </w:r>
      <w:r w:rsidRPr="00220AB9">
        <w:rPr>
          <w:rFonts w:ascii="Arial" w:eastAsia="Times New Roman" w:hAnsi="Arial" w:cs="Arial"/>
          <w:b/>
          <w:bCs/>
          <w:smallCaps/>
          <w:color w:val="640AA5"/>
          <w:spacing w:val="-12"/>
          <w:sz w:val="40"/>
          <w:szCs w:val="40"/>
          <w:lang w:val="en-CA"/>
        </w:rPr>
        <w:t xml:space="preserve"> The Workplace?</w:t>
      </w:r>
    </w:p>
    <w:p w14:paraId="623C24C9" w14:textId="77777777" w:rsidR="00201CD6" w:rsidRDefault="00D36AFD" w:rsidP="00D36AFD">
      <w:pPr>
        <w:spacing w:after="525"/>
        <w:rPr>
          <w:rFonts w:ascii="Arial" w:eastAsia="Times New Roman" w:hAnsi="Arial" w:cs="Arial"/>
          <w:color w:val="40454A"/>
          <w:lang w:val="en-CA"/>
        </w:rPr>
      </w:pPr>
      <w:r w:rsidRPr="00E33EB7">
        <w:rPr>
          <w:rFonts w:ascii="Arial" w:eastAsia="Times New Roman" w:hAnsi="Arial" w:cs="Arial"/>
          <w:color w:val="40454A"/>
          <w:lang w:val="en-CA"/>
        </w:rPr>
        <w:t>Successful businesses are built on relationships. Relationships between employers and employees, staff and customers, internal stakeholders and external stakeholders. At the foundation of all relationships is trust. Without each party trusting one another the ability to come to an agreement or consensus on an issue is always going to be compromised.</w:t>
      </w:r>
    </w:p>
    <w:p w14:paraId="64CB3203" w14:textId="5F29D0CD" w:rsidR="00D36AFD" w:rsidRPr="00E33EB7" w:rsidRDefault="00D36AFD" w:rsidP="00D36AFD">
      <w:pPr>
        <w:spacing w:after="525"/>
        <w:rPr>
          <w:rFonts w:ascii="Arial" w:eastAsia="Times New Roman" w:hAnsi="Arial" w:cs="Arial"/>
          <w:color w:val="40454A"/>
          <w:lang w:val="en-CA"/>
        </w:rPr>
      </w:pPr>
      <w:r w:rsidRPr="00E33EB7">
        <w:rPr>
          <w:rFonts w:ascii="Arial" w:eastAsia="Times New Roman" w:hAnsi="Arial" w:cs="Arial"/>
          <w:color w:val="40454A"/>
          <w:lang w:val="en-CA"/>
        </w:rPr>
        <w:t xml:space="preserve">If a workplace is able to foster a strong sense of trust within their </w:t>
      </w:r>
      <w:r w:rsidR="00D32A3F" w:rsidRPr="00E33EB7">
        <w:rPr>
          <w:rFonts w:ascii="Arial" w:eastAsia="Times New Roman" w:hAnsi="Arial" w:cs="Arial"/>
          <w:color w:val="40454A"/>
          <w:lang w:val="en-CA"/>
        </w:rPr>
        <w:t>organization,</w:t>
      </w:r>
      <w:r w:rsidRPr="00E33EB7">
        <w:rPr>
          <w:rFonts w:ascii="Arial" w:eastAsia="Times New Roman" w:hAnsi="Arial" w:cs="Arial"/>
          <w:color w:val="40454A"/>
          <w:lang w:val="en-CA"/>
        </w:rPr>
        <w:t xml:space="preserve"> they can see a number of benefits including:</w:t>
      </w:r>
    </w:p>
    <w:p w14:paraId="624A9533" w14:textId="2DD70420" w:rsidR="00D36AFD" w:rsidRPr="00E33EB7" w:rsidRDefault="00D36AFD" w:rsidP="0043311E">
      <w:pPr>
        <w:numPr>
          <w:ilvl w:val="0"/>
          <w:numId w:val="1"/>
        </w:numPr>
        <w:tabs>
          <w:tab w:val="clear" w:pos="720"/>
          <w:tab w:val="num" w:pos="709"/>
        </w:tabs>
        <w:spacing w:before="100" w:beforeAutospacing="1" w:after="100" w:afterAutospacing="1"/>
        <w:ind w:left="709"/>
        <w:rPr>
          <w:rFonts w:ascii="Arial" w:eastAsia="Times New Roman" w:hAnsi="Arial" w:cs="Arial"/>
          <w:color w:val="40454A"/>
          <w:lang w:val="en-CA"/>
        </w:rPr>
      </w:pPr>
      <w:r w:rsidRPr="00E33EB7">
        <w:rPr>
          <w:rFonts w:ascii="Arial" w:eastAsia="Times New Roman" w:hAnsi="Arial" w:cs="Arial"/>
          <w:color w:val="40454A"/>
          <w:lang w:val="en-CA"/>
        </w:rPr>
        <w:t>Increased productivity amon</w:t>
      </w:r>
      <w:r w:rsidR="009C5BEF" w:rsidRPr="00E33EB7">
        <w:rPr>
          <w:rFonts w:ascii="Arial" w:eastAsia="Times New Roman" w:hAnsi="Arial" w:cs="Arial"/>
          <w:color w:val="40454A"/>
          <w:lang w:val="en-CA"/>
        </w:rPr>
        <w:t>g</w:t>
      </w:r>
      <w:r w:rsidRPr="00E33EB7">
        <w:rPr>
          <w:rFonts w:ascii="Arial" w:eastAsia="Times New Roman" w:hAnsi="Arial" w:cs="Arial"/>
          <w:color w:val="40454A"/>
          <w:lang w:val="en-CA"/>
        </w:rPr>
        <w:t>st staff</w:t>
      </w:r>
    </w:p>
    <w:p w14:paraId="624AA5E2" w14:textId="77777777" w:rsidR="00D36AFD" w:rsidRPr="00E33EB7" w:rsidRDefault="00D36AFD" w:rsidP="0043311E">
      <w:pPr>
        <w:numPr>
          <w:ilvl w:val="0"/>
          <w:numId w:val="1"/>
        </w:numPr>
        <w:tabs>
          <w:tab w:val="clear" w:pos="720"/>
          <w:tab w:val="num" w:pos="709"/>
        </w:tabs>
        <w:spacing w:before="100" w:beforeAutospacing="1" w:after="100" w:afterAutospacing="1"/>
        <w:ind w:left="709"/>
        <w:rPr>
          <w:rFonts w:ascii="Arial" w:eastAsia="Times New Roman" w:hAnsi="Arial" w:cs="Arial"/>
          <w:color w:val="40454A"/>
          <w:lang w:val="en-CA"/>
        </w:rPr>
      </w:pPr>
      <w:r w:rsidRPr="00E33EB7">
        <w:rPr>
          <w:rFonts w:ascii="Arial" w:eastAsia="Times New Roman" w:hAnsi="Arial" w:cs="Arial"/>
          <w:color w:val="40454A"/>
          <w:lang w:val="en-CA"/>
        </w:rPr>
        <w:t>Improved morale amongst employees and staff</w:t>
      </w:r>
    </w:p>
    <w:p w14:paraId="64CABF91" w14:textId="77777777" w:rsidR="00D36AFD" w:rsidRPr="00E33EB7" w:rsidRDefault="00D36AFD" w:rsidP="0043311E">
      <w:pPr>
        <w:numPr>
          <w:ilvl w:val="0"/>
          <w:numId w:val="1"/>
        </w:numPr>
        <w:tabs>
          <w:tab w:val="clear" w:pos="720"/>
          <w:tab w:val="num" w:pos="709"/>
        </w:tabs>
        <w:spacing w:before="100" w:beforeAutospacing="1" w:after="100" w:afterAutospacing="1"/>
        <w:ind w:left="709"/>
        <w:rPr>
          <w:rFonts w:ascii="Arial" w:eastAsia="Times New Roman" w:hAnsi="Arial" w:cs="Arial"/>
          <w:color w:val="40454A"/>
          <w:lang w:val="en-CA"/>
        </w:rPr>
      </w:pPr>
      <w:r w:rsidRPr="00E33EB7">
        <w:rPr>
          <w:rFonts w:ascii="Arial" w:eastAsia="Times New Roman" w:hAnsi="Arial" w:cs="Arial"/>
          <w:color w:val="40454A"/>
          <w:lang w:val="en-CA"/>
        </w:rPr>
        <w:t>The ability to work more effectively as a team, rather than individuals</w:t>
      </w:r>
    </w:p>
    <w:p w14:paraId="5124102A" w14:textId="41C2B578" w:rsidR="00D36AFD" w:rsidRPr="00E33EB7" w:rsidRDefault="00D36AFD" w:rsidP="0043311E">
      <w:pPr>
        <w:numPr>
          <w:ilvl w:val="0"/>
          <w:numId w:val="1"/>
        </w:numPr>
        <w:tabs>
          <w:tab w:val="clear" w:pos="720"/>
          <w:tab w:val="num" w:pos="709"/>
        </w:tabs>
        <w:spacing w:before="100" w:beforeAutospacing="1" w:after="100" w:afterAutospacing="1"/>
        <w:ind w:left="709"/>
        <w:rPr>
          <w:rFonts w:ascii="Arial" w:eastAsia="Times New Roman" w:hAnsi="Arial" w:cs="Arial"/>
          <w:color w:val="40454A"/>
          <w:lang w:val="en-CA"/>
        </w:rPr>
      </w:pPr>
      <w:r w:rsidRPr="00E33EB7">
        <w:rPr>
          <w:rFonts w:ascii="Arial" w:eastAsia="Times New Roman" w:hAnsi="Arial" w:cs="Arial"/>
          <w:color w:val="40454A"/>
          <w:lang w:val="en-CA"/>
        </w:rPr>
        <w:t xml:space="preserve">Reduce the time to make and discuss key issues as each individual </w:t>
      </w:r>
      <w:r w:rsidR="00D32A3F" w:rsidRPr="00E33EB7">
        <w:rPr>
          <w:rFonts w:ascii="Arial" w:eastAsia="Times New Roman" w:hAnsi="Arial" w:cs="Arial"/>
          <w:color w:val="40454A"/>
          <w:lang w:val="en-CA"/>
        </w:rPr>
        <w:t>trust</w:t>
      </w:r>
      <w:r w:rsidRPr="00E33EB7">
        <w:rPr>
          <w:rFonts w:ascii="Arial" w:eastAsia="Times New Roman" w:hAnsi="Arial" w:cs="Arial"/>
          <w:color w:val="40454A"/>
          <w:lang w:val="en-CA"/>
        </w:rPr>
        <w:t xml:space="preserve"> in the judgement and expertise of their colleagues.</w:t>
      </w:r>
    </w:p>
    <w:p w14:paraId="42620EBA" w14:textId="41BBF87D" w:rsidR="009C5BEF" w:rsidRPr="00220AB9" w:rsidRDefault="009C5BEF" w:rsidP="009C5BEF">
      <w:pPr>
        <w:spacing w:before="100" w:beforeAutospacing="1" w:after="100" w:afterAutospacing="1"/>
        <w:rPr>
          <w:rFonts w:ascii="Arial" w:eastAsia="Times New Roman" w:hAnsi="Arial" w:cs="Arial"/>
          <w:b/>
          <w:smallCaps/>
          <w:color w:val="7030A0"/>
          <w:sz w:val="40"/>
          <w:szCs w:val="40"/>
          <w:lang w:val="en-CA"/>
        </w:rPr>
      </w:pPr>
      <w:r w:rsidRPr="00220AB9">
        <w:rPr>
          <w:rFonts w:ascii="Arial" w:eastAsia="Times New Roman" w:hAnsi="Arial" w:cs="Arial"/>
          <w:b/>
          <w:smallCaps/>
          <w:color w:val="7030A0"/>
          <w:sz w:val="40"/>
          <w:szCs w:val="40"/>
          <w:lang w:val="en-CA"/>
        </w:rPr>
        <w:t>Trust is a Currency</w:t>
      </w:r>
    </w:p>
    <w:p w14:paraId="6338B557" w14:textId="33080AC6" w:rsidR="009C5BEF" w:rsidRPr="00E33EB7" w:rsidRDefault="009C5BEF" w:rsidP="009C5BEF">
      <w:pPr>
        <w:spacing w:before="100" w:beforeAutospacing="1" w:after="100" w:afterAutospacing="1"/>
        <w:rPr>
          <w:rFonts w:ascii="Arial" w:eastAsia="Times New Roman" w:hAnsi="Arial" w:cs="Arial"/>
          <w:color w:val="40454A"/>
          <w:lang w:val="en-CA"/>
        </w:rPr>
      </w:pPr>
      <w:r w:rsidRPr="00E33EB7">
        <w:rPr>
          <w:rFonts w:ascii="Arial" w:eastAsia="Times New Roman" w:hAnsi="Arial" w:cs="Arial"/>
          <w:color w:val="40454A"/>
          <w:lang w:val="en-CA"/>
        </w:rPr>
        <w:t xml:space="preserve">Trust is like a workplace currency in that its value is demonstrated through exchange – it is </w:t>
      </w:r>
      <w:r w:rsidR="00D32A3F" w:rsidRPr="00E33EB7">
        <w:rPr>
          <w:rFonts w:ascii="Arial" w:eastAsia="Times New Roman" w:hAnsi="Arial" w:cs="Arial"/>
          <w:color w:val="40454A"/>
          <w:lang w:val="en-CA"/>
        </w:rPr>
        <w:t>given,</w:t>
      </w:r>
      <w:r w:rsidRPr="00E33EB7">
        <w:rPr>
          <w:rFonts w:ascii="Arial" w:eastAsia="Times New Roman" w:hAnsi="Arial" w:cs="Arial"/>
          <w:color w:val="40454A"/>
          <w:lang w:val="en-CA"/>
        </w:rPr>
        <w:t xml:space="preserve"> and it is received.  We can see employee trust as it demonstrated through employees’ behavior.</w:t>
      </w:r>
      <w:r w:rsidR="00D32A3F" w:rsidRPr="00E33EB7">
        <w:rPr>
          <w:rFonts w:ascii="Arial" w:eastAsia="Times New Roman" w:hAnsi="Arial" w:cs="Arial"/>
          <w:color w:val="40454A"/>
          <w:lang w:val="en-CA"/>
        </w:rPr>
        <w:t xml:space="preserve"> This is also true for leadership.</w:t>
      </w:r>
    </w:p>
    <w:p w14:paraId="7C77F81D" w14:textId="412355B2" w:rsidR="00D32A3F" w:rsidRPr="00E33EB7" w:rsidRDefault="00D32A3F" w:rsidP="009C5BEF">
      <w:pPr>
        <w:spacing w:before="100" w:beforeAutospacing="1" w:after="100" w:afterAutospacing="1"/>
        <w:rPr>
          <w:rFonts w:ascii="Arial" w:eastAsia="Times New Roman" w:hAnsi="Arial" w:cs="Arial"/>
          <w:color w:val="40454A"/>
          <w:lang w:val="en-CA"/>
        </w:rPr>
      </w:pPr>
      <w:r w:rsidRPr="00E33EB7">
        <w:rPr>
          <w:rFonts w:ascii="Arial" w:eastAsia="Times New Roman" w:hAnsi="Arial" w:cs="Arial"/>
          <w:color w:val="40454A"/>
          <w:lang w:val="en-CA"/>
        </w:rPr>
        <w:t xml:space="preserve">Trust leads to increased employee engagement and productivity. While the idea that trust translates into better business outcomes was once somewhat controversial, numerous studies have since proved it be true in measurable outcomes. </w:t>
      </w:r>
    </w:p>
    <w:p w14:paraId="0C6C697F" w14:textId="71B8A452" w:rsidR="00D32A3F" w:rsidRPr="00E33EB7" w:rsidRDefault="00D32A3F" w:rsidP="009C5BEF">
      <w:pPr>
        <w:spacing w:before="100" w:beforeAutospacing="1" w:after="100" w:afterAutospacing="1"/>
        <w:rPr>
          <w:rFonts w:ascii="Arial" w:eastAsia="Times New Roman" w:hAnsi="Arial" w:cs="Arial"/>
          <w:color w:val="40454A"/>
          <w:lang w:val="en-CA"/>
        </w:rPr>
      </w:pPr>
      <w:r w:rsidRPr="00E33EB7">
        <w:rPr>
          <w:rFonts w:ascii="Arial" w:eastAsia="Times New Roman" w:hAnsi="Arial" w:cs="Arial"/>
          <w:color w:val="40454A"/>
          <w:lang w:val="en-CA"/>
        </w:rPr>
        <w:lastRenderedPageBreak/>
        <w:t>Research by Form cites 10 years of studies finding that organizations which put a priority on trust have some major advantages:</w:t>
      </w:r>
    </w:p>
    <w:p w14:paraId="2F13C8F0" w14:textId="1A6B7056" w:rsidR="00D32A3F" w:rsidRPr="00E33EB7" w:rsidRDefault="00D32A3F" w:rsidP="00D32A3F">
      <w:pPr>
        <w:pStyle w:val="ListParagraph"/>
        <w:numPr>
          <w:ilvl w:val="0"/>
          <w:numId w:val="4"/>
        </w:numPr>
        <w:spacing w:before="100" w:beforeAutospacing="1" w:after="100" w:afterAutospacing="1"/>
        <w:rPr>
          <w:rFonts w:ascii="Arial" w:eastAsia="Times New Roman" w:hAnsi="Arial" w:cs="Arial"/>
          <w:color w:val="40454A"/>
          <w:lang w:val="en-CA"/>
        </w:rPr>
      </w:pPr>
      <w:r w:rsidRPr="00E33EB7">
        <w:rPr>
          <w:rFonts w:ascii="Arial" w:eastAsia="Times New Roman" w:hAnsi="Arial" w:cs="Arial"/>
          <w:color w:val="40454A"/>
          <w:lang w:val="en-CA"/>
        </w:rPr>
        <w:t>16% greater profit margin</w:t>
      </w:r>
    </w:p>
    <w:p w14:paraId="26C15867" w14:textId="492C0254" w:rsidR="00D32A3F" w:rsidRPr="00E33EB7" w:rsidRDefault="00D32A3F" w:rsidP="00D32A3F">
      <w:pPr>
        <w:pStyle w:val="ListParagraph"/>
        <w:numPr>
          <w:ilvl w:val="0"/>
          <w:numId w:val="4"/>
        </w:numPr>
        <w:spacing w:before="100" w:beforeAutospacing="1" w:after="100" w:afterAutospacing="1"/>
        <w:rPr>
          <w:rFonts w:ascii="Arial" w:eastAsia="Times New Roman" w:hAnsi="Arial" w:cs="Arial"/>
          <w:color w:val="40454A"/>
          <w:lang w:val="en-CA"/>
        </w:rPr>
      </w:pPr>
      <w:r w:rsidRPr="00E33EB7">
        <w:rPr>
          <w:rFonts w:ascii="Arial" w:eastAsia="Times New Roman" w:hAnsi="Arial" w:cs="Arial"/>
          <w:color w:val="40454A"/>
          <w:lang w:val="en-CA"/>
        </w:rPr>
        <w:t>19%geater operating margin</w:t>
      </w:r>
    </w:p>
    <w:p w14:paraId="38622676" w14:textId="3080D1DE" w:rsidR="00D32A3F" w:rsidRPr="00E33EB7" w:rsidRDefault="00D32A3F" w:rsidP="00D32A3F">
      <w:pPr>
        <w:pStyle w:val="ListParagraph"/>
        <w:numPr>
          <w:ilvl w:val="0"/>
          <w:numId w:val="4"/>
        </w:numPr>
        <w:spacing w:before="100" w:beforeAutospacing="1" w:after="100" w:afterAutospacing="1"/>
        <w:rPr>
          <w:rFonts w:ascii="Arial" w:eastAsia="Times New Roman" w:hAnsi="Arial" w:cs="Arial"/>
          <w:color w:val="40454A"/>
          <w:lang w:val="en-CA"/>
        </w:rPr>
      </w:pPr>
      <w:r w:rsidRPr="00E33EB7">
        <w:rPr>
          <w:rFonts w:ascii="Arial" w:eastAsia="Times New Roman" w:hAnsi="Arial" w:cs="Arial"/>
          <w:color w:val="40454A"/>
          <w:lang w:val="en-CA"/>
        </w:rPr>
        <w:t>18% greater productivity</w:t>
      </w:r>
    </w:p>
    <w:p w14:paraId="21F3DE91" w14:textId="2F1A7DF4" w:rsidR="00D32A3F" w:rsidRPr="00E33EB7" w:rsidRDefault="00D32A3F" w:rsidP="00D32A3F">
      <w:pPr>
        <w:pStyle w:val="ListParagraph"/>
        <w:numPr>
          <w:ilvl w:val="0"/>
          <w:numId w:val="4"/>
        </w:numPr>
        <w:spacing w:before="100" w:beforeAutospacing="1" w:after="100" w:afterAutospacing="1"/>
        <w:rPr>
          <w:rFonts w:ascii="Arial" w:eastAsia="Times New Roman" w:hAnsi="Arial" w:cs="Arial"/>
          <w:color w:val="40454A"/>
          <w:lang w:val="en-CA"/>
        </w:rPr>
      </w:pPr>
      <w:r w:rsidRPr="00E33EB7">
        <w:rPr>
          <w:rFonts w:ascii="Arial" w:eastAsia="Times New Roman" w:hAnsi="Arial" w:cs="Arial"/>
          <w:color w:val="40454A"/>
          <w:lang w:val="en-CA"/>
        </w:rPr>
        <w:t xml:space="preserve">2.6 times the earning-per-share growth of less-trusting companies.  </w:t>
      </w:r>
    </w:p>
    <w:p w14:paraId="265EC8D7" w14:textId="56197CF5" w:rsidR="00D32A3F" w:rsidRPr="00E33EB7" w:rsidRDefault="00D32A3F" w:rsidP="00D32A3F">
      <w:pPr>
        <w:spacing w:before="100" w:beforeAutospacing="1" w:after="100" w:afterAutospacing="1"/>
        <w:rPr>
          <w:rFonts w:ascii="Arial" w:eastAsia="Times New Roman" w:hAnsi="Arial" w:cs="Arial"/>
          <w:color w:val="40454A"/>
          <w:lang w:val="en-CA"/>
        </w:rPr>
      </w:pPr>
      <w:r w:rsidRPr="00E33EB7">
        <w:rPr>
          <w:rFonts w:ascii="Arial" w:eastAsia="Times New Roman" w:hAnsi="Arial" w:cs="Arial"/>
          <w:color w:val="40454A"/>
          <w:lang w:val="en-CA"/>
        </w:rPr>
        <w:t>High trust translates to the bottom line.</w:t>
      </w:r>
    </w:p>
    <w:p w14:paraId="10C86D8C" w14:textId="4B1C1972" w:rsidR="00D36AFD" w:rsidRPr="00220AB9" w:rsidRDefault="00D36AFD" w:rsidP="00A5097A">
      <w:pPr>
        <w:spacing w:after="450"/>
        <w:outlineLvl w:val="1"/>
        <w:rPr>
          <w:rFonts w:ascii="Arial" w:eastAsia="Times New Roman" w:hAnsi="Arial" w:cs="Arial"/>
          <w:b/>
          <w:bCs/>
          <w:smallCaps/>
          <w:color w:val="640AA5"/>
          <w:spacing w:val="-12"/>
          <w:sz w:val="40"/>
          <w:szCs w:val="40"/>
          <w:lang w:val="en-CA"/>
        </w:rPr>
      </w:pPr>
      <w:r w:rsidRPr="00220AB9">
        <w:rPr>
          <w:rFonts w:ascii="Arial" w:eastAsia="Times New Roman" w:hAnsi="Arial" w:cs="Arial"/>
          <w:b/>
          <w:bCs/>
          <w:smallCaps/>
          <w:color w:val="640AA5"/>
          <w:spacing w:val="-12"/>
          <w:sz w:val="40"/>
          <w:szCs w:val="40"/>
          <w:lang w:val="en-CA"/>
        </w:rPr>
        <w:t xml:space="preserve">How </w:t>
      </w:r>
      <w:r w:rsidR="00D32A3F" w:rsidRPr="00220AB9">
        <w:rPr>
          <w:rFonts w:ascii="Arial" w:eastAsia="Times New Roman" w:hAnsi="Arial" w:cs="Arial"/>
          <w:b/>
          <w:bCs/>
          <w:smallCaps/>
          <w:color w:val="640AA5"/>
          <w:spacing w:val="-12"/>
          <w:sz w:val="40"/>
          <w:szCs w:val="40"/>
          <w:lang w:val="en-CA"/>
        </w:rPr>
        <w:t>to</w:t>
      </w:r>
      <w:r w:rsidRPr="00220AB9">
        <w:rPr>
          <w:rFonts w:ascii="Arial" w:eastAsia="Times New Roman" w:hAnsi="Arial" w:cs="Arial"/>
          <w:b/>
          <w:bCs/>
          <w:smallCaps/>
          <w:color w:val="640AA5"/>
          <w:spacing w:val="-12"/>
          <w:sz w:val="40"/>
          <w:szCs w:val="40"/>
          <w:lang w:val="en-CA"/>
        </w:rPr>
        <w:t xml:space="preserve"> Build Trust </w:t>
      </w:r>
      <w:r w:rsidR="00D32A3F" w:rsidRPr="00220AB9">
        <w:rPr>
          <w:rFonts w:ascii="Arial" w:eastAsia="Times New Roman" w:hAnsi="Arial" w:cs="Arial"/>
          <w:b/>
          <w:bCs/>
          <w:smallCaps/>
          <w:color w:val="640AA5"/>
          <w:spacing w:val="-12"/>
          <w:sz w:val="40"/>
          <w:szCs w:val="40"/>
          <w:lang w:val="en-CA"/>
        </w:rPr>
        <w:t>in</w:t>
      </w:r>
      <w:r w:rsidRPr="00220AB9">
        <w:rPr>
          <w:rFonts w:ascii="Arial" w:eastAsia="Times New Roman" w:hAnsi="Arial" w:cs="Arial"/>
          <w:b/>
          <w:bCs/>
          <w:smallCaps/>
          <w:color w:val="640AA5"/>
          <w:spacing w:val="-12"/>
          <w:sz w:val="40"/>
          <w:szCs w:val="40"/>
          <w:lang w:val="en-CA"/>
        </w:rPr>
        <w:t xml:space="preserve"> The Workplace?</w:t>
      </w:r>
    </w:p>
    <w:p w14:paraId="741F4409" w14:textId="42EF9A90" w:rsidR="00D36AFD" w:rsidRPr="00E33EB7" w:rsidRDefault="00D36AFD" w:rsidP="00D36AFD">
      <w:pPr>
        <w:spacing w:after="525"/>
        <w:rPr>
          <w:rFonts w:ascii="Arial" w:eastAsia="Times New Roman" w:hAnsi="Arial" w:cs="Arial"/>
          <w:color w:val="40454A"/>
          <w:lang w:val="en-CA"/>
        </w:rPr>
      </w:pPr>
      <w:r w:rsidRPr="00E33EB7">
        <w:rPr>
          <w:rFonts w:ascii="Arial" w:eastAsia="Times New Roman" w:hAnsi="Arial" w:cs="Arial"/>
          <w:color w:val="40454A"/>
          <w:lang w:val="en-CA"/>
        </w:rPr>
        <w:t>Trust is built through actions not words. As a Manager or Leader in an organi</w:t>
      </w:r>
      <w:r w:rsidR="00A5097A" w:rsidRPr="00E33EB7">
        <w:rPr>
          <w:rFonts w:ascii="Arial" w:eastAsia="Times New Roman" w:hAnsi="Arial" w:cs="Arial"/>
          <w:color w:val="40454A"/>
          <w:lang w:val="en-CA"/>
        </w:rPr>
        <w:t>z</w:t>
      </w:r>
      <w:r w:rsidRPr="00E33EB7">
        <w:rPr>
          <w:rFonts w:ascii="Arial" w:eastAsia="Times New Roman" w:hAnsi="Arial" w:cs="Arial"/>
          <w:color w:val="40454A"/>
          <w:lang w:val="en-CA"/>
        </w:rPr>
        <w:t>ation you can’t just say you “trust” a particular employee or team, you need to show that you do through the actions you take on a daily basis.</w:t>
      </w:r>
    </w:p>
    <w:p w14:paraId="6E82059A" w14:textId="77777777" w:rsidR="00D36AFD" w:rsidRPr="00E33EB7" w:rsidRDefault="00D36AFD" w:rsidP="00D36AFD">
      <w:pPr>
        <w:spacing w:after="525"/>
        <w:rPr>
          <w:rFonts w:ascii="Arial" w:eastAsia="Times New Roman" w:hAnsi="Arial" w:cs="Arial"/>
          <w:color w:val="40454A"/>
          <w:lang w:val="en-CA"/>
        </w:rPr>
      </w:pPr>
      <w:r w:rsidRPr="00E33EB7">
        <w:rPr>
          <w:rFonts w:ascii="Arial" w:eastAsia="Times New Roman" w:hAnsi="Arial" w:cs="Arial"/>
          <w:color w:val="40454A"/>
          <w:lang w:val="en-CA"/>
        </w:rPr>
        <w:t>In addition to the trust you show to your team you must also enable trust to flow between employees, teams and departments. You can help build trust in the workplace by:</w:t>
      </w:r>
    </w:p>
    <w:p w14:paraId="0D1DDA5D" w14:textId="3558E3EE" w:rsidR="00D36AFD" w:rsidRPr="00E33EB7" w:rsidRDefault="00D36AFD" w:rsidP="0043311E">
      <w:pPr>
        <w:numPr>
          <w:ilvl w:val="0"/>
          <w:numId w:val="2"/>
        </w:numPr>
        <w:tabs>
          <w:tab w:val="clear" w:pos="720"/>
          <w:tab w:val="num" w:pos="709"/>
        </w:tabs>
        <w:spacing w:before="100" w:beforeAutospacing="1" w:after="100" w:afterAutospacing="1"/>
        <w:ind w:left="709"/>
        <w:rPr>
          <w:rFonts w:ascii="Arial" w:eastAsia="Times New Roman" w:hAnsi="Arial" w:cs="Arial"/>
          <w:color w:val="40454A"/>
          <w:lang w:val="en-CA"/>
        </w:rPr>
      </w:pPr>
      <w:r w:rsidRPr="00E33EB7">
        <w:rPr>
          <w:rFonts w:ascii="Arial" w:eastAsia="Times New Roman" w:hAnsi="Arial" w:cs="Arial"/>
          <w:color w:val="40454A"/>
          <w:lang w:val="en-CA"/>
        </w:rPr>
        <w:t>Empowering staff to “own” their day to day responsibilities.</w:t>
      </w:r>
    </w:p>
    <w:p w14:paraId="2E2CFB60" w14:textId="10503E01" w:rsidR="00E33EB7" w:rsidRPr="00E33EB7" w:rsidRDefault="00E33EB7" w:rsidP="0043311E">
      <w:pPr>
        <w:numPr>
          <w:ilvl w:val="1"/>
          <w:numId w:val="2"/>
        </w:numPr>
        <w:tabs>
          <w:tab w:val="clear" w:pos="1440"/>
          <w:tab w:val="num" w:pos="1418"/>
        </w:tabs>
        <w:spacing w:before="100" w:beforeAutospacing="1" w:after="100" w:afterAutospacing="1"/>
        <w:ind w:left="1418"/>
        <w:rPr>
          <w:rFonts w:ascii="Arial" w:eastAsia="Times New Roman" w:hAnsi="Arial" w:cs="Arial"/>
          <w:color w:val="40454A"/>
          <w:lang w:val="en-CA"/>
        </w:rPr>
      </w:pPr>
      <w:r w:rsidRPr="00E33EB7">
        <w:rPr>
          <w:rFonts w:ascii="Arial" w:eastAsia="Times New Roman" w:hAnsi="Arial" w:cs="Arial"/>
          <w:color w:val="40454A"/>
          <w:lang w:val="en-CA"/>
        </w:rPr>
        <w:t>Setting realistic and clear expectations or goals</w:t>
      </w:r>
    </w:p>
    <w:p w14:paraId="71676229" w14:textId="75B92ABA" w:rsidR="00E33EB7" w:rsidRPr="00E33EB7" w:rsidRDefault="00E33EB7" w:rsidP="0043311E">
      <w:pPr>
        <w:numPr>
          <w:ilvl w:val="1"/>
          <w:numId w:val="2"/>
        </w:numPr>
        <w:tabs>
          <w:tab w:val="clear" w:pos="1440"/>
          <w:tab w:val="num" w:pos="1418"/>
        </w:tabs>
        <w:spacing w:before="100" w:beforeAutospacing="1" w:after="100" w:afterAutospacing="1"/>
        <w:ind w:left="1418"/>
        <w:rPr>
          <w:rFonts w:ascii="Arial" w:eastAsia="Times New Roman" w:hAnsi="Arial" w:cs="Arial"/>
          <w:color w:val="40454A"/>
          <w:lang w:val="en-CA"/>
        </w:rPr>
      </w:pPr>
      <w:r w:rsidRPr="00E33EB7">
        <w:rPr>
          <w:rFonts w:ascii="Arial" w:eastAsia="Times New Roman" w:hAnsi="Arial" w:cs="Arial"/>
          <w:color w:val="40454A"/>
          <w:lang w:val="en-CA"/>
        </w:rPr>
        <w:t>Providing timely feedback on performance and achievement of goals</w:t>
      </w:r>
    </w:p>
    <w:p w14:paraId="4D4EC72D" w14:textId="16F03D6A" w:rsidR="00D36AFD" w:rsidRDefault="00D36AFD" w:rsidP="0043311E">
      <w:pPr>
        <w:numPr>
          <w:ilvl w:val="0"/>
          <w:numId w:val="2"/>
        </w:numPr>
        <w:tabs>
          <w:tab w:val="clear" w:pos="720"/>
          <w:tab w:val="num" w:pos="709"/>
        </w:tabs>
        <w:spacing w:before="100" w:beforeAutospacing="1" w:after="100" w:afterAutospacing="1"/>
        <w:ind w:left="709"/>
        <w:rPr>
          <w:rFonts w:ascii="Arial" w:eastAsia="Times New Roman" w:hAnsi="Arial" w:cs="Arial"/>
          <w:color w:val="40454A"/>
          <w:lang w:val="en-CA"/>
        </w:rPr>
      </w:pPr>
      <w:r w:rsidRPr="00E33EB7">
        <w:rPr>
          <w:rFonts w:ascii="Arial" w:eastAsia="Times New Roman" w:hAnsi="Arial" w:cs="Arial"/>
          <w:color w:val="40454A"/>
          <w:lang w:val="en-CA"/>
        </w:rPr>
        <w:t>Allowing teams to make decisions and put together their own proposals that they believe benefit the business.</w:t>
      </w:r>
    </w:p>
    <w:p w14:paraId="1970D3BE" w14:textId="44BAB2EE" w:rsidR="00220AB9" w:rsidRDefault="00220AB9" w:rsidP="0043311E">
      <w:pPr>
        <w:numPr>
          <w:ilvl w:val="1"/>
          <w:numId w:val="2"/>
        </w:numPr>
        <w:tabs>
          <w:tab w:val="clear" w:pos="1440"/>
          <w:tab w:val="num" w:pos="1418"/>
        </w:tabs>
        <w:spacing w:before="100" w:beforeAutospacing="1" w:after="100" w:afterAutospacing="1"/>
        <w:ind w:left="1418"/>
        <w:rPr>
          <w:rFonts w:ascii="Arial" w:eastAsia="Times New Roman" w:hAnsi="Arial" w:cs="Arial"/>
          <w:color w:val="40454A"/>
          <w:lang w:val="en-CA"/>
        </w:rPr>
      </w:pPr>
      <w:r>
        <w:rPr>
          <w:rFonts w:ascii="Arial" w:eastAsia="Times New Roman" w:hAnsi="Arial" w:cs="Arial"/>
          <w:color w:val="40454A"/>
          <w:lang w:val="en-CA"/>
        </w:rPr>
        <w:t>This results in greater employee commitment</w:t>
      </w:r>
    </w:p>
    <w:p w14:paraId="70E9B215" w14:textId="022A99CF" w:rsidR="008A2ACE" w:rsidRPr="00BB4DEB" w:rsidRDefault="00220AB9" w:rsidP="0043311E">
      <w:pPr>
        <w:numPr>
          <w:ilvl w:val="1"/>
          <w:numId w:val="2"/>
        </w:numPr>
        <w:tabs>
          <w:tab w:val="clear" w:pos="1440"/>
          <w:tab w:val="num" w:pos="1418"/>
        </w:tabs>
        <w:spacing w:before="100" w:beforeAutospacing="1" w:after="100" w:afterAutospacing="1"/>
        <w:ind w:left="1418"/>
        <w:rPr>
          <w:rFonts w:ascii="Arial" w:eastAsia="Times New Roman" w:hAnsi="Arial" w:cs="Arial"/>
          <w:color w:val="40454A"/>
          <w:lang w:val="en-CA"/>
        </w:rPr>
      </w:pPr>
      <w:r>
        <w:rPr>
          <w:rFonts w:ascii="Arial" w:eastAsia="Times New Roman" w:hAnsi="Arial" w:cs="Arial"/>
          <w:color w:val="40454A"/>
          <w:lang w:val="en-CA"/>
        </w:rPr>
        <w:t>Execution of plans will be faster and less costly</w:t>
      </w:r>
    </w:p>
    <w:p w14:paraId="623BD553" w14:textId="797C76E2" w:rsidR="00D36AFD" w:rsidRPr="00E33EB7" w:rsidRDefault="00D36AFD" w:rsidP="0043311E">
      <w:pPr>
        <w:numPr>
          <w:ilvl w:val="0"/>
          <w:numId w:val="2"/>
        </w:numPr>
        <w:tabs>
          <w:tab w:val="clear" w:pos="720"/>
          <w:tab w:val="num" w:pos="709"/>
        </w:tabs>
        <w:spacing w:before="100" w:beforeAutospacing="1" w:after="100" w:afterAutospacing="1"/>
        <w:ind w:left="709"/>
        <w:rPr>
          <w:rFonts w:ascii="Arial" w:eastAsia="Times New Roman" w:hAnsi="Arial" w:cs="Arial"/>
          <w:color w:val="40454A"/>
          <w:lang w:val="en-CA"/>
        </w:rPr>
      </w:pPr>
      <w:r w:rsidRPr="00E33EB7">
        <w:rPr>
          <w:rFonts w:ascii="Arial" w:eastAsia="Times New Roman" w:hAnsi="Arial" w:cs="Arial"/>
          <w:color w:val="40454A"/>
          <w:lang w:val="en-CA"/>
        </w:rPr>
        <w:t>Being open</w:t>
      </w:r>
      <w:r w:rsidR="00E33EB7" w:rsidRPr="00E33EB7">
        <w:rPr>
          <w:rFonts w:ascii="Arial" w:eastAsia="Times New Roman" w:hAnsi="Arial" w:cs="Arial"/>
          <w:color w:val="40454A"/>
          <w:lang w:val="en-CA"/>
        </w:rPr>
        <w:t>, clear,</w:t>
      </w:r>
      <w:r w:rsidRPr="00E33EB7">
        <w:rPr>
          <w:rFonts w:ascii="Arial" w:eastAsia="Times New Roman" w:hAnsi="Arial" w:cs="Arial"/>
          <w:color w:val="40454A"/>
          <w:lang w:val="en-CA"/>
        </w:rPr>
        <w:t xml:space="preserve"> and transparent on key decisions/ changes to business process or procedure.</w:t>
      </w:r>
      <w:r w:rsidR="00220AB9">
        <w:rPr>
          <w:rFonts w:ascii="Arial" w:eastAsia="Times New Roman" w:hAnsi="Arial" w:cs="Arial"/>
          <w:color w:val="40454A"/>
          <w:lang w:val="en-CA"/>
        </w:rPr>
        <w:t xml:space="preserve"> (See Communication is a Key Component of Trust)</w:t>
      </w:r>
    </w:p>
    <w:p w14:paraId="6D81D7C9" w14:textId="375B4954" w:rsidR="00D36AFD" w:rsidRDefault="00D36AFD" w:rsidP="0043311E">
      <w:pPr>
        <w:numPr>
          <w:ilvl w:val="0"/>
          <w:numId w:val="2"/>
        </w:numPr>
        <w:tabs>
          <w:tab w:val="clear" w:pos="720"/>
          <w:tab w:val="num" w:pos="709"/>
        </w:tabs>
        <w:spacing w:before="100" w:beforeAutospacing="1" w:after="100" w:afterAutospacing="1"/>
        <w:ind w:left="709"/>
        <w:rPr>
          <w:rFonts w:ascii="Arial" w:eastAsia="Times New Roman" w:hAnsi="Arial" w:cs="Arial"/>
          <w:color w:val="40454A"/>
          <w:lang w:val="en-CA"/>
        </w:rPr>
      </w:pPr>
      <w:r w:rsidRPr="00E33EB7">
        <w:rPr>
          <w:rFonts w:ascii="Arial" w:eastAsia="Times New Roman" w:hAnsi="Arial" w:cs="Arial"/>
          <w:color w:val="40454A"/>
          <w:lang w:val="en-CA"/>
        </w:rPr>
        <w:t>Refrain from treating anyone or any team more favorably than another. Call out success when it is warranted by don’t anyways focus the attention on one particular person or team.</w:t>
      </w:r>
    </w:p>
    <w:p w14:paraId="4418FF06" w14:textId="37342EB1" w:rsidR="00BB4DEB" w:rsidRPr="00E33EB7" w:rsidRDefault="00BB4DEB" w:rsidP="0043311E">
      <w:pPr>
        <w:numPr>
          <w:ilvl w:val="0"/>
          <w:numId w:val="2"/>
        </w:numPr>
        <w:tabs>
          <w:tab w:val="clear" w:pos="720"/>
          <w:tab w:val="num" w:pos="709"/>
        </w:tabs>
        <w:spacing w:before="100" w:beforeAutospacing="1" w:after="100" w:afterAutospacing="1"/>
        <w:ind w:left="709"/>
        <w:rPr>
          <w:rFonts w:ascii="Arial" w:eastAsia="Times New Roman" w:hAnsi="Arial" w:cs="Arial"/>
          <w:color w:val="40454A"/>
          <w:lang w:val="en-CA"/>
        </w:rPr>
      </w:pPr>
      <w:r>
        <w:rPr>
          <w:rFonts w:ascii="Arial" w:eastAsia="Times New Roman" w:hAnsi="Arial" w:cs="Arial"/>
          <w:color w:val="40454A"/>
          <w:lang w:val="en-CA"/>
        </w:rPr>
        <w:t>Deal promptly with problem employees.  Nothing can destroy trust faster than failing to deal with employees who lack the character or competency to meet the values and expectations of the organization</w:t>
      </w:r>
    </w:p>
    <w:p w14:paraId="307AC540" w14:textId="163A16C3" w:rsidR="00D36AFD" w:rsidRPr="00E33EB7" w:rsidRDefault="00D32A3F" w:rsidP="00D36AFD">
      <w:pPr>
        <w:rPr>
          <w:rFonts w:ascii="Arial" w:eastAsia="Times New Roman" w:hAnsi="Arial" w:cs="Arial"/>
          <w:color w:val="40454A"/>
          <w:shd w:val="clear" w:color="auto" w:fill="FFFFFF"/>
          <w:lang w:val="en-CA"/>
        </w:rPr>
      </w:pPr>
      <w:r w:rsidRPr="00E33EB7">
        <w:rPr>
          <w:rFonts w:ascii="Arial" w:eastAsia="Times New Roman" w:hAnsi="Arial" w:cs="Arial"/>
          <w:color w:val="40454A"/>
          <w:shd w:val="clear" w:color="auto" w:fill="FFFFFF"/>
          <w:lang w:val="en-CA"/>
        </w:rPr>
        <w:t>Finally,</w:t>
      </w:r>
      <w:r w:rsidR="00D36AFD" w:rsidRPr="00E33EB7">
        <w:rPr>
          <w:rFonts w:ascii="Arial" w:eastAsia="Times New Roman" w:hAnsi="Arial" w:cs="Arial"/>
          <w:color w:val="40454A"/>
          <w:shd w:val="clear" w:color="auto" w:fill="FFFFFF"/>
          <w:lang w:val="en-CA"/>
        </w:rPr>
        <w:t xml:space="preserve"> you should understand your </w:t>
      </w:r>
      <w:r w:rsidRPr="00E33EB7">
        <w:rPr>
          <w:rFonts w:ascii="Arial" w:eastAsia="Times New Roman" w:hAnsi="Arial" w:cs="Arial"/>
          <w:color w:val="40454A"/>
          <w:shd w:val="clear" w:color="auto" w:fill="FFFFFF"/>
          <w:lang w:val="en-CA"/>
        </w:rPr>
        <w:t>employees’</w:t>
      </w:r>
      <w:r w:rsidR="00D36AFD" w:rsidRPr="00E33EB7">
        <w:rPr>
          <w:rFonts w:ascii="Arial" w:eastAsia="Times New Roman" w:hAnsi="Arial" w:cs="Arial"/>
          <w:color w:val="40454A"/>
          <w:shd w:val="clear" w:color="auto" w:fill="FFFFFF"/>
          <w:lang w:val="en-CA"/>
        </w:rPr>
        <w:t xml:space="preserve"> expectations of you. It is easy for a lack of trust to develop when an employee feels </w:t>
      </w:r>
      <w:r w:rsidR="00220AB9">
        <w:rPr>
          <w:rFonts w:ascii="Arial" w:eastAsia="Times New Roman" w:hAnsi="Arial" w:cs="Arial"/>
          <w:color w:val="40454A"/>
          <w:shd w:val="clear" w:color="auto" w:fill="FFFFFF"/>
          <w:lang w:val="en-CA"/>
        </w:rPr>
        <w:t>that the</w:t>
      </w:r>
      <w:r w:rsidR="00D36AFD" w:rsidRPr="00E33EB7">
        <w:rPr>
          <w:rFonts w:ascii="Arial" w:eastAsia="Times New Roman" w:hAnsi="Arial" w:cs="Arial"/>
          <w:color w:val="40454A"/>
          <w:shd w:val="clear" w:color="auto" w:fill="FFFFFF"/>
          <w:lang w:val="en-CA"/>
        </w:rPr>
        <w:t xml:space="preserve"> employer has unrealistic expectations of </w:t>
      </w:r>
      <w:r w:rsidR="00BB4DEB" w:rsidRPr="00E33EB7">
        <w:rPr>
          <w:rFonts w:ascii="Arial" w:eastAsia="Times New Roman" w:hAnsi="Arial" w:cs="Arial"/>
          <w:color w:val="40454A"/>
          <w:shd w:val="clear" w:color="auto" w:fill="FFFFFF"/>
          <w:lang w:val="en-CA"/>
        </w:rPr>
        <w:t>them,</w:t>
      </w:r>
      <w:r w:rsidR="00D36AFD" w:rsidRPr="00E33EB7">
        <w:rPr>
          <w:rFonts w:ascii="Arial" w:eastAsia="Times New Roman" w:hAnsi="Arial" w:cs="Arial"/>
          <w:color w:val="40454A"/>
          <w:shd w:val="clear" w:color="auto" w:fill="FFFFFF"/>
          <w:lang w:val="en-CA"/>
        </w:rPr>
        <w:t xml:space="preserve"> and they don’t believe they are ever able to achieve th</w:t>
      </w:r>
      <w:r w:rsidR="00220AB9">
        <w:rPr>
          <w:rFonts w:ascii="Arial" w:eastAsia="Times New Roman" w:hAnsi="Arial" w:cs="Arial"/>
          <w:color w:val="40454A"/>
          <w:shd w:val="clear" w:color="auto" w:fill="FFFFFF"/>
          <w:lang w:val="en-CA"/>
        </w:rPr>
        <w:t>eir goals</w:t>
      </w:r>
      <w:r w:rsidR="00D36AFD" w:rsidRPr="00E33EB7">
        <w:rPr>
          <w:rFonts w:ascii="Arial" w:eastAsia="Times New Roman" w:hAnsi="Arial" w:cs="Arial"/>
          <w:color w:val="40454A"/>
          <w:shd w:val="clear" w:color="auto" w:fill="FFFFFF"/>
          <w:lang w:val="en-CA"/>
        </w:rPr>
        <w:t>.</w:t>
      </w:r>
    </w:p>
    <w:p w14:paraId="1E785CA3" w14:textId="0A86A486" w:rsidR="00E33EB7" w:rsidRPr="00E33EB7" w:rsidRDefault="00E33EB7" w:rsidP="00D36AFD">
      <w:pPr>
        <w:rPr>
          <w:rFonts w:ascii="Arial" w:eastAsia="Times New Roman" w:hAnsi="Arial" w:cs="Arial"/>
          <w:lang w:val="en-CA"/>
        </w:rPr>
      </w:pPr>
    </w:p>
    <w:p w14:paraId="7FF8BB79" w14:textId="77777777" w:rsidR="00BB4DEB" w:rsidRDefault="00BB4DEB" w:rsidP="00201CD6">
      <w:pPr>
        <w:rPr>
          <w:rFonts w:ascii="Arial" w:hAnsi="Arial" w:cs="Arial"/>
          <w:b/>
          <w:smallCaps/>
          <w:color w:val="7030A0"/>
          <w:sz w:val="40"/>
          <w:szCs w:val="40"/>
        </w:rPr>
      </w:pPr>
    </w:p>
    <w:p w14:paraId="6A6261D9" w14:textId="043D00D4" w:rsidR="00E33EB7" w:rsidRPr="00220AB9" w:rsidRDefault="00E33EB7" w:rsidP="00201CD6">
      <w:pPr>
        <w:rPr>
          <w:rFonts w:ascii="Arial" w:hAnsi="Arial" w:cs="Arial"/>
          <w:b/>
          <w:smallCaps/>
          <w:color w:val="7030A0"/>
          <w:sz w:val="40"/>
          <w:szCs w:val="40"/>
        </w:rPr>
      </w:pPr>
      <w:bookmarkStart w:id="0" w:name="_GoBack"/>
      <w:bookmarkEnd w:id="0"/>
      <w:r w:rsidRPr="00220AB9">
        <w:rPr>
          <w:rFonts w:ascii="Arial" w:hAnsi="Arial" w:cs="Arial"/>
          <w:b/>
          <w:smallCaps/>
          <w:color w:val="7030A0"/>
          <w:sz w:val="40"/>
          <w:szCs w:val="40"/>
        </w:rPr>
        <w:lastRenderedPageBreak/>
        <w:t>Communication is a Key Component of Trust</w:t>
      </w:r>
    </w:p>
    <w:p w14:paraId="4096AC60" w14:textId="6F5FBA49" w:rsidR="00201CD6" w:rsidRDefault="00201CD6" w:rsidP="00201CD6">
      <w:pPr>
        <w:rPr>
          <w:rFonts w:ascii="Arial" w:hAnsi="Arial" w:cs="Arial"/>
          <w:b/>
          <w:color w:val="7030A0"/>
        </w:rPr>
      </w:pPr>
    </w:p>
    <w:p w14:paraId="467A7370" w14:textId="5FC61809" w:rsidR="00201CD6" w:rsidRDefault="00201CD6" w:rsidP="00201CD6">
      <w:pPr>
        <w:rPr>
          <w:rFonts w:ascii="Arial" w:hAnsi="Arial" w:cs="Arial"/>
          <w:color w:val="000000" w:themeColor="text1"/>
        </w:rPr>
      </w:pPr>
      <w:r>
        <w:rPr>
          <w:rFonts w:ascii="Arial" w:hAnsi="Arial" w:cs="Arial"/>
          <w:color w:val="000000" w:themeColor="text1"/>
        </w:rPr>
        <w:t>Organizational transparency is strongly connected to employee trust.  That’s what one study of a U.S. healthcare organization found.:</w:t>
      </w:r>
    </w:p>
    <w:p w14:paraId="4D94FAD8" w14:textId="676807AF" w:rsidR="00201CD6" w:rsidRDefault="00201CD6" w:rsidP="00201CD6">
      <w:pPr>
        <w:rPr>
          <w:rFonts w:ascii="Arial" w:hAnsi="Arial" w:cs="Arial"/>
          <w:color w:val="000000" w:themeColor="text1"/>
        </w:rPr>
      </w:pPr>
    </w:p>
    <w:p w14:paraId="1CFBAEE6" w14:textId="135FFBDE" w:rsidR="00201CD6" w:rsidRDefault="00201CD6" w:rsidP="00201CD6">
      <w:pPr>
        <w:rPr>
          <w:rFonts w:ascii="Arial" w:hAnsi="Arial" w:cs="Arial"/>
          <w:color w:val="000000" w:themeColor="text1"/>
        </w:rPr>
      </w:pPr>
      <w:r>
        <w:rPr>
          <w:rFonts w:ascii="Arial" w:hAnsi="Arial" w:cs="Arial"/>
          <w:color w:val="000000" w:themeColor="text1"/>
        </w:rPr>
        <w:t xml:space="preserve">“As organizations become for </w:t>
      </w:r>
      <w:r w:rsidR="00DD3187">
        <w:rPr>
          <w:rFonts w:ascii="Arial" w:hAnsi="Arial" w:cs="Arial"/>
          <w:color w:val="000000" w:themeColor="text1"/>
        </w:rPr>
        <w:t>transparent,</w:t>
      </w:r>
      <w:r>
        <w:rPr>
          <w:rFonts w:ascii="Arial" w:hAnsi="Arial" w:cs="Arial"/>
          <w:color w:val="000000" w:themeColor="text1"/>
        </w:rPr>
        <w:t xml:space="preserve"> they will also become more trusted”</w:t>
      </w:r>
    </w:p>
    <w:p w14:paraId="644E2420" w14:textId="77777777" w:rsidR="00220AB9" w:rsidRDefault="00220AB9" w:rsidP="00201CD6">
      <w:pPr>
        <w:rPr>
          <w:rFonts w:ascii="Arial" w:hAnsi="Arial" w:cs="Arial"/>
          <w:color w:val="000000" w:themeColor="text1"/>
        </w:rPr>
      </w:pPr>
    </w:p>
    <w:p w14:paraId="1EFDFBDE" w14:textId="66E84A19" w:rsidR="00201CD6" w:rsidRPr="00201CD6" w:rsidRDefault="00DD3187" w:rsidP="00201CD6">
      <w:pPr>
        <w:rPr>
          <w:rFonts w:ascii="Arial" w:hAnsi="Arial" w:cs="Arial"/>
          <w:color w:val="000000" w:themeColor="text1"/>
        </w:rPr>
      </w:pPr>
      <w:r>
        <w:rPr>
          <w:rFonts w:ascii="Arial" w:hAnsi="Arial" w:cs="Arial"/>
          <w:color w:val="000000" w:themeColor="text1"/>
        </w:rPr>
        <w:t>Communication</w:t>
      </w:r>
      <w:r w:rsidR="00220AB9">
        <w:rPr>
          <w:rFonts w:ascii="Arial" w:hAnsi="Arial" w:cs="Arial"/>
          <w:color w:val="000000" w:themeColor="text1"/>
        </w:rPr>
        <w:t xml:space="preserve">: </w:t>
      </w:r>
      <w:r>
        <w:rPr>
          <w:rFonts w:ascii="Arial" w:hAnsi="Arial" w:cs="Arial"/>
          <w:color w:val="000000" w:themeColor="text1"/>
        </w:rPr>
        <w:t xml:space="preserve">consistent, timely, open, and transparent sharing of information with employees, especially when are there problems, goes a long way in building trust. Share good news, and don’t hide the problems.  Employees have a vested interest in any plans that involve changes in the way you do business.  Keep them informed and ask for their feedback where appropriate.  Remember, involving employees in decisions that affect their work will result in </w:t>
      </w:r>
      <w:r w:rsidR="008A2ACE">
        <w:rPr>
          <w:rFonts w:ascii="Arial" w:hAnsi="Arial" w:cs="Arial"/>
          <w:color w:val="000000" w:themeColor="text1"/>
        </w:rPr>
        <w:t xml:space="preserve">their </w:t>
      </w:r>
      <w:r>
        <w:rPr>
          <w:rFonts w:ascii="Arial" w:hAnsi="Arial" w:cs="Arial"/>
          <w:color w:val="000000" w:themeColor="text1"/>
        </w:rPr>
        <w:t xml:space="preserve">commitment </w:t>
      </w:r>
      <w:r w:rsidR="008A2ACE">
        <w:rPr>
          <w:rFonts w:ascii="Arial" w:hAnsi="Arial" w:cs="Arial"/>
          <w:color w:val="000000" w:themeColor="text1"/>
        </w:rPr>
        <w:t xml:space="preserve">to the action to be taken, </w:t>
      </w:r>
      <w:r>
        <w:rPr>
          <w:rFonts w:ascii="Arial" w:hAnsi="Arial" w:cs="Arial"/>
          <w:color w:val="000000" w:themeColor="text1"/>
        </w:rPr>
        <w:t>and better execution of these plans.</w:t>
      </w:r>
    </w:p>
    <w:p w14:paraId="166E82E8" w14:textId="77777777" w:rsidR="00E33EB7" w:rsidRPr="00E33EB7" w:rsidRDefault="00E33EB7" w:rsidP="00D36AFD">
      <w:pPr>
        <w:rPr>
          <w:rFonts w:ascii="Arial" w:eastAsia="Times New Roman" w:hAnsi="Arial" w:cs="Arial"/>
          <w:lang w:val="en-CA"/>
        </w:rPr>
      </w:pPr>
    </w:p>
    <w:p w14:paraId="7493EC61" w14:textId="61BD7446" w:rsidR="00D36AFD" w:rsidRPr="00220AB9" w:rsidRDefault="00220AB9" w:rsidP="00220AB9">
      <w:pPr>
        <w:rPr>
          <w:rFonts w:ascii="Arial" w:hAnsi="Arial" w:cs="Arial"/>
          <w:b/>
          <w:smallCaps/>
          <w:color w:val="7030A0"/>
          <w:sz w:val="40"/>
          <w:szCs w:val="40"/>
        </w:rPr>
      </w:pPr>
      <w:r w:rsidRPr="00220AB9">
        <w:rPr>
          <w:rFonts w:ascii="Arial" w:hAnsi="Arial" w:cs="Arial"/>
          <w:b/>
          <w:smallCaps/>
          <w:color w:val="7030A0"/>
          <w:sz w:val="40"/>
          <w:szCs w:val="40"/>
        </w:rPr>
        <w:t>What to do if Trust Has Been Broken</w:t>
      </w:r>
    </w:p>
    <w:p w14:paraId="3C229D10" w14:textId="77777777" w:rsidR="00220AB9" w:rsidRPr="00220AB9" w:rsidRDefault="00220AB9" w:rsidP="00220AB9">
      <w:pPr>
        <w:rPr>
          <w:rFonts w:ascii="Arial" w:hAnsi="Arial" w:cs="Arial"/>
          <w:b/>
          <w:color w:val="7030A0"/>
          <w:sz w:val="40"/>
          <w:szCs w:val="40"/>
        </w:rPr>
      </w:pPr>
    </w:p>
    <w:p w14:paraId="69E04224" w14:textId="4086A99B" w:rsidR="00D36AFD" w:rsidRPr="00E33EB7" w:rsidRDefault="00D36AFD" w:rsidP="00D36AFD">
      <w:pPr>
        <w:spacing w:after="525"/>
        <w:rPr>
          <w:rFonts w:ascii="Arial" w:eastAsia="Times New Roman" w:hAnsi="Arial" w:cs="Arial"/>
          <w:color w:val="40454A"/>
          <w:lang w:val="en-CA"/>
        </w:rPr>
      </w:pPr>
      <w:r w:rsidRPr="00E33EB7">
        <w:rPr>
          <w:rFonts w:ascii="Arial" w:eastAsia="Times New Roman" w:hAnsi="Arial" w:cs="Arial"/>
          <w:color w:val="40454A"/>
          <w:lang w:val="en-CA"/>
        </w:rPr>
        <w:t xml:space="preserve">Trust between people within an organisation can be lost within an instance. Rebuilding that trust isn’t always an easy process. What this really highlights is how important it is to maintain trust with one another once you have it. </w:t>
      </w:r>
      <w:r w:rsidR="00D32A3F" w:rsidRPr="00E33EB7">
        <w:rPr>
          <w:rFonts w:ascii="Arial" w:eastAsia="Times New Roman" w:hAnsi="Arial" w:cs="Arial"/>
          <w:color w:val="40454A"/>
          <w:lang w:val="en-CA"/>
        </w:rPr>
        <w:t>If,</w:t>
      </w:r>
      <w:r w:rsidRPr="00E33EB7">
        <w:rPr>
          <w:rFonts w:ascii="Arial" w:eastAsia="Times New Roman" w:hAnsi="Arial" w:cs="Arial"/>
          <w:color w:val="40454A"/>
          <w:lang w:val="en-CA"/>
        </w:rPr>
        <w:t xml:space="preserve"> however, you find yourself in a situation where you have lost the trust of your employees how do you regain it?</w:t>
      </w:r>
    </w:p>
    <w:p w14:paraId="5B56577D" w14:textId="3310D2A2" w:rsidR="00D36AFD" w:rsidRPr="00E33EB7" w:rsidRDefault="00D36AFD" w:rsidP="00D36AFD">
      <w:pPr>
        <w:spacing w:after="525"/>
        <w:rPr>
          <w:rFonts w:ascii="Arial" w:eastAsia="Times New Roman" w:hAnsi="Arial" w:cs="Arial"/>
          <w:color w:val="40454A"/>
          <w:lang w:val="en-CA"/>
        </w:rPr>
      </w:pPr>
      <w:r w:rsidRPr="00E33EB7">
        <w:rPr>
          <w:rFonts w:ascii="Arial" w:eastAsia="Times New Roman" w:hAnsi="Arial" w:cs="Arial"/>
          <w:color w:val="40454A"/>
          <w:lang w:val="en-CA"/>
        </w:rPr>
        <w:t xml:space="preserve">The most important thing to do in order to rebuild trust is take ownership of the mistake or issue. You need to clearly </w:t>
      </w:r>
      <w:r w:rsidR="008A2ACE">
        <w:rPr>
          <w:rFonts w:ascii="Arial" w:eastAsia="Times New Roman" w:hAnsi="Arial" w:cs="Arial"/>
          <w:color w:val="40454A"/>
          <w:lang w:val="en-CA"/>
        </w:rPr>
        <w:t>communicate</w:t>
      </w:r>
      <w:r w:rsidRPr="00E33EB7">
        <w:rPr>
          <w:rFonts w:ascii="Arial" w:eastAsia="Times New Roman" w:hAnsi="Arial" w:cs="Arial"/>
          <w:color w:val="40454A"/>
          <w:lang w:val="en-CA"/>
        </w:rPr>
        <w:t xml:space="preserve"> that you understand why your employees have lost trust in you and acknowledge the mistake</w:t>
      </w:r>
      <w:r w:rsidR="008A2ACE">
        <w:rPr>
          <w:rFonts w:ascii="Arial" w:eastAsia="Times New Roman" w:hAnsi="Arial" w:cs="Arial"/>
          <w:color w:val="40454A"/>
          <w:lang w:val="en-CA"/>
        </w:rPr>
        <w:t>(</w:t>
      </w:r>
      <w:r w:rsidRPr="00E33EB7">
        <w:rPr>
          <w:rFonts w:ascii="Arial" w:eastAsia="Times New Roman" w:hAnsi="Arial" w:cs="Arial"/>
          <w:color w:val="40454A"/>
          <w:lang w:val="en-CA"/>
        </w:rPr>
        <w:t>s</w:t>
      </w:r>
      <w:r w:rsidR="008A2ACE">
        <w:rPr>
          <w:rFonts w:ascii="Arial" w:eastAsia="Times New Roman" w:hAnsi="Arial" w:cs="Arial"/>
          <w:color w:val="40454A"/>
          <w:lang w:val="en-CA"/>
        </w:rPr>
        <w:t>)</w:t>
      </w:r>
      <w:r w:rsidRPr="00E33EB7">
        <w:rPr>
          <w:rFonts w:ascii="Arial" w:eastAsia="Times New Roman" w:hAnsi="Arial" w:cs="Arial"/>
          <w:color w:val="40454A"/>
          <w:lang w:val="en-CA"/>
        </w:rPr>
        <w:t xml:space="preserve"> you made.</w:t>
      </w:r>
      <w:r w:rsidR="008A2ACE">
        <w:rPr>
          <w:rFonts w:ascii="Arial" w:eastAsia="Times New Roman" w:hAnsi="Arial" w:cs="Arial"/>
          <w:color w:val="40454A"/>
          <w:lang w:val="en-CA"/>
        </w:rPr>
        <w:t xml:space="preserve"> Communicate clearly and openly with everyone involved, and it is best to do this in person.  Avoid e-mails and telephone calls whenever possible.  </w:t>
      </w:r>
    </w:p>
    <w:p w14:paraId="031A7FC8" w14:textId="77777777" w:rsidR="00D36AFD" w:rsidRPr="00E33EB7" w:rsidRDefault="00D36AFD" w:rsidP="00D36AFD">
      <w:pPr>
        <w:spacing w:after="525"/>
        <w:rPr>
          <w:rFonts w:ascii="Arial" w:eastAsia="Times New Roman" w:hAnsi="Arial" w:cs="Arial"/>
          <w:color w:val="40454A"/>
          <w:lang w:val="en-CA"/>
        </w:rPr>
      </w:pPr>
      <w:r w:rsidRPr="00E33EB7">
        <w:rPr>
          <w:rFonts w:ascii="Arial" w:eastAsia="Times New Roman" w:hAnsi="Arial" w:cs="Arial"/>
          <w:color w:val="40454A"/>
          <w:lang w:val="en-CA"/>
        </w:rPr>
        <w:t>After you have got past the acknowledgement phase you need to show how you are going to rectify the situation and put in processes to ensure it won’t happen again in the future. Some common ways to assist with this process are:</w:t>
      </w:r>
    </w:p>
    <w:p w14:paraId="2AA4C2EC" w14:textId="0006DD10" w:rsidR="00D36AFD" w:rsidRPr="00E33EB7" w:rsidRDefault="00D36AFD" w:rsidP="0043311E">
      <w:pPr>
        <w:numPr>
          <w:ilvl w:val="0"/>
          <w:numId w:val="3"/>
        </w:numPr>
        <w:spacing w:before="100" w:beforeAutospacing="1" w:after="100" w:afterAutospacing="1"/>
        <w:ind w:left="709"/>
        <w:rPr>
          <w:rFonts w:ascii="Arial" w:eastAsia="Times New Roman" w:hAnsi="Arial" w:cs="Arial"/>
          <w:color w:val="40454A"/>
          <w:lang w:val="en-CA"/>
        </w:rPr>
      </w:pPr>
      <w:r w:rsidRPr="00E33EB7">
        <w:rPr>
          <w:rFonts w:ascii="Arial" w:eastAsia="Times New Roman" w:hAnsi="Arial" w:cs="Arial"/>
          <w:color w:val="40454A"/>
          <w:lang w:val="en-CA"/>
        </w:rPr>
        <w:t xml:space="preserve">Creating an </w:t>
      </w:r>
      <w:r w:rsidR="00D32A3F" w:rsidRPr="00E33EB7">
        <w:rPr>
          <w:rFonts w:ascii="Arial" w:eastAsia="Times New Roman" w:hAnsi="Arial" w:cs="Arial"/>
          <w:color w:val="40454A"/>
          <w:lang w:val="en-CA"/>
        </w:rPr>
        <w:t>open-door</w:t>
      </w:r>
      <w:r w:rsidRPr="00E33EB7">
        <w:rPr>
          <w:rFonts w:ascii="Arial" w:eastAsia="Times New Roman" w:hAnsi="Arial" w:cs="Arial"/>
          <w:color w:val="40454A"/>
          <w:lang w:val="en-CA"/>
        </w:rPr>
        <w:t xml:space="preserve"> policy where staff can communicate with you about their concerns without any fear of judgement or retribution.</w:t>
      </w:r>
    </w:p>
    <w:p w14:paraId="0DD6921C" w14:textId="77777777" w:rsidR="00D36AFD" w:rsidRPr="00E33EB7" w:rsidRDefault="00D36AFD" w:rsidP="0043311E">
      <w:pPr>
        <w:numPr>
          <w:ilvl w:val="0"/>
          <w:numId w:val="3"/>
        </w:numPr>
        <w:spacing w:before="100" w:beforeAutospacing="1" w:after="100" w:afterAutospacing="1"/>
        <w:ind w:left="709"/>
        <w:rPr>
          <w:rFonts w:ascii="Arial" w:eastAsia="Times New Roman" w:hAnsi="Arial" w:cs="Arial"/>
          <w:color w:val="40454A"/>
          <w:lang w:val="en-CA"/>
        </w:rPr>
      </w:pPr>
      <w:r w:rsidRPr="00E33EB7">
        <w:rPr>
          <w:rFonts w:ascii="Arial" w:eastAsia="Times New Roman" w:hAnsi="Arial" w:cs="Arial"/>
          <w:color w:val="40454A"/>
          <w:lang w:val="en-CA"/>
        </w:rPr>
        <w:t>Taking proactive action to involve yourself in understanding the issues that led up to the loss of trust between you and your team.</w:t>
      </w:r>
    </w:p>
    <w:p w14:paraId="7BAFF364" w14:textId="31091060" w:rsidR="00D36AFD" w:rsidRPr="00E33EB7" w:rsidRDefault="00D36AFD" w:rsidP="0043311E">
      <w:pPr>
        <w:numPr>
          <w:ilvl w:val="0"/>
          <w:numId w:val="3"/>
        </w:numPr>
        <w:spacing w:before="100" w:beforeAutospacing="1" w:after="100" w:afterAutospacing="1"/>
        <w:ind w:left="709"/>
        <w:rPr>
          <w:rFonts w:ascii="Arial" w:eastAsia="Times New Roman" w:hAnsi="Arial" w:cs="Arial"/>
          <w:color w:val="40454A"/>
          <w:lang w:val="en-CA"/>
        </w:rPr>
      </w:pPr>
      <w:r w:rsidRPr="00E33EB7">
        <w:rPr>
          <w:rFonts w:ascii="Arial" w:eastAsia="Times New Roman" w:hAnsi="Arial" w:cs="Arial"/>
          <w:color w:val="40454A"/>
          <w:lang w:val="en-CA"/>
        </w:rPr>
        <w:t xml:space="preserve">Seek the </w:t>
      </w:r>
      <w:r w:rsidR="008A2ACE">
        <w:rPr>
          <w:rFonts w:ascii="Arial" w:eastAsia="Times New Roman" w:hAnsi="Arial" w:cs="Arial"/>
          <w:color w:val="40454A"/>
          <w:lang w:val="en-CA"/>
        </w:rPr>
        <w:t xml:space="preserve">advice or </w:t>
      </w:r>
      <w:r w:rsidRPr="00E33EB7">
        <w:rPr>
          <w:rFonts w:ascii="Arial" w:eastAsia="Times New Roman" w:hAnsi="Arial" w:cs="Arial"/>
          <w:color w:val="40454A"/>
          <w:lang w:val="en-CA"/>
        </w:rPr>
        <w:t xml:space="preserve">counsel </w:t>
      </w:r>
      <w:r w:rsidR="008A2ACE">
        <w:rPr>
          <w:rFonts w:ascii="Arial" w:eastAsia="Times New Roman" w:hAnsi="Arial" w:cs="Arial"/>
          <w:color w:val="40454A"/>
          <w:lang w:val="en-CA"/>
        </w:rPr>
        <w:t>from</w:t>
      </w:r>
      <w:r w:rsidRPr="00E33EB7">
        <w:rPr>
          <w:rFonts w:ascii="Arial" w:eastAsia="Times New Roman" w:hAnsi="Arial" w:cs="Arial"/>
          <w:color w:val="40454A"/>
          <w:lang w:val="en-CA"/>
        </w:rPr>
        <w:t xml:space="preserve"> other</w:t>
      </w:r>
      <w:r w:rsidR="008A2ACE">
        <w:rPr>
          <w:rFonts w:ascii="Arial" w:eastAsia="Times New Roman" w:hAnsi="Arial" w:cs="Arial"/>
          <w:color w:val="40454A"/>
          <w:lang w:val="en-CA"/>
        </w:rPr>
        <w:t xml:space="preserve"> </w:t>
      </w:r>
      <w:r w:rsidRPr="00E33EB7">
        <w:rPr>
          <w:rFonts w:ascii="Arial" w:eastAsia="Times New Roman" w:hAnsi="Arial" w:cs="Arial"/>
          <w:color w:val="40454A"/>
          <w:lang w:val="en-CA"/>
        </w:rPr>
        <w:t xml:space="preserve">leaders in the </w:t>
      </w:r>
      <w:r w:rsidR="008A2ACE">
        <w:rPr>
          <w:rFonts w:ascii="Arial" w:eastAsia="Times New Roman" w:hAnsi="Arial" w:cs="Arial"/>
          <w:color w:val="40454A"/>
          <w:lang w:val="en-CA"/>
        </w:rPr>
        <w:t xml:space="preserve">company that you trust.  If </w:t>
      </w:r>
      <w:r w:rsidR="00BB4DEB">
        <w:rPr>
          <w:rFonts w:ascii="Arial" w:eastAsia="Times New Roman" w:hAnsi="Arial" w:cs="Arial"/>
          <w:color w:val="40454A"/>
          <w:lang w:val="en-CA"/>
        </w:rPr>
        <w:t>necessary,</w:t>
      </w:r>
      <w:r w:rsidR="008A2ACE">
        <w:rPr>
          <w:rFonts w:ascii="Arial" w:eastAsia="Times New Roman" w:hAnsi="Arial" w:cs="Arial"/>
          <w:color w:val="40454A"/>
          <w:lang w:val="en-CA"/>
        </w:rPr>
        <w:t xml:space="preserve"> have them mediate for you between the various employees, or teams affected.</w:t>
      </w:r>
    </w:p>
    <w:p w14:paraId="28193E83" w14:textId="77777777" w:rsidR="00D36AFD" w:rsidRPr="00E33EB7" w:rsidRDefault="00D36AFD" w:rsidP="0043311E">
      <w:pPr>
        <w:numPr>
          <w:ilvl w:val="0"/>
          <w:numId w:val="3"/>
        </w:numPr>
        <w:spacing w:before="100" w:beforeAutospacing="1" w:after="100" w:afterAutospacing="1"/>
        <w:ind w:left="709"/>
        <w:rPr>
          <w:rFonts w:ascii="Arial" w:eastAsia="Times New Roman" w:hAnsi="Arial" w:cs="Arial"/>
          <w:color w:val="40454A"/>
          <w:lang w:val="en-CA"/>
        </w:rPr>
      </w:pPr>
      <w:r w:rsidRPr="00E33EB7">
        <w:rPr>
          <w:rFonts w:ascii="Arial" w:eastAsia="Times New Roman" w:hAnsi="Arial" w:cs="Arial"/>
          <w:color w:val="40454A"/>
          <w:lang w:val="en-CA"/>
        </w:rPr>
        <w:t>Show that you have changed your management or leadership style in wake of these developments. Action always speaks lower than words.</w:t>
      </w:r>
    </w:p>
    <w:p w14:paraId="269043FC" w14:textId="3C100928" w:rsidR="00D36AFD" w:rsidRPr="00E33EB7" w:rsidRDefault="00D36AFD" w:rsidP="008A2ACE">
      <w:pPr>
        <w:spacing w:after="525"/>
        <w:rPr>
          <w:rFonts w:ascii="Arial" w:eastAsia="Times New Roman" w:hAnsi="Arial" w:cs="Arial"/>
          <w:color w:val="40454A"/>
          <w:lang w:val="en-CA"/>
        </w:rPr>
      </w:pPr>
      <w:r w:rsidRPr="00E33EB7">
        <w:rPr>
          <w:rFonts w:ascii="Arial" w:eastAsia="Times New Roman" w:hAnsi="Arial" w:cs="Arial"/>
          <w:color w:val="40454A"/>
          <w:lang w:val="en-CA"/>
        </w:rPr>
        <w:lastRenderedPageBreak/>
        <w:t xml:space="preserve">Finally, depending on the level of trust loss or the underlying issue you need to acknowledge that some staff may feel angry or </w:t>
      </w:r>
      <w:r w:rsidR="00D32A3F" w:rsidRPr="00E33EB7">
        <w:rPr>
          <w:rFonts w:ascii="Arial" w:eastAsia="Times New Roman" w:hAnsi="Arial" w:cs="Arial"/>
          <w:color w:val="40454A"/>
          <w:lang w:val="en-CA"/>
        </w:rPr>
        <w:t>aggrieved</w:t>
      </w:r>
      <w:r w:rsidRPr="00E33EB7">
        <w:rPr>
          <w:rFonts w:ascii="Arial" w:eastAsia="Times New Roman" w:hAnsi="Arial" w:cs="Arial"/>
          <w:color w:val="40454A"/>
          <w:lang w:val="en-CA"/>
        </w:rPr>
        <w:t xml:space="preserve"> for some </w:t>
      </w:r>
      <w:proofErr w:type="gramStart"/>
      <w:r w:rsidRPr="00E33EB7">
        <w:rPr>
          <w:rFonts w:ascii="Arial" w:eastAsia="Times New Roman" w:hAnsi="Arial" w:cs="Arial"/>
          <w:color w:val="40454A"/>
          <w:lang w:val="en-CA"/>
        </w:rPr>
        <w:t>period of time</w:t>
      </w:r>
      <w:proofErr w:type="gramEnd"/>
      <w:r w:rsidRPr="00E33EB7">
        <w:rPr>
          <w:rFonts w:ascii="Arial" w:eastAsia="Times New Roman" w:hAnsi="Arial" w:cs="Arial"/>
          <w:color w:val="40454A"/>
          <w:lang w:val="en-CA"/>
        </w:rPr>
        <w:t>. You may not just be able to say sorry and get straight back to where you were before. Don’t rush the process, give your staff and team time and if you are sincere in your approach eventually you will regain their trus</w:t>
      </w:r>
      <w:r w:rsidR="008A2ACE">
        <w:rPr>
          <w:rFonts w:ascii="Arial" w:eastAsia="Times New Roman" w:hAnsi="Arial" w:cs="Arial"/>
          <w:color w:val="40454A"/>
          <w:lang w:val="en-CA"/>
        </w:rPr>
        <w:t>t.</w:t>
      </w:r>
    </w:p>
    <w:sectPr w:rsidR="00D36AFD" w:rsidRPr="00E33EB7" w:rsidSect="00BD67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003CC"/>
    <w:multiLevelType w:val="hybridMultilevel"/>
    <w:tmpl w:val="D6C87314"/>
    <w:lvl w:ilvl="0" w:tplc="529801B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365BC"/>
    <w:multiLevelType w:val="multilevel"/>
    <w:tmpl w:val="4B72B6F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111DA"/>
    <w:multiLevelType w:val="multilevel"/>
    <w:tmpl w:val="E1E48E0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416208"/>
    <w:multiLevelType w:val="multilevel"/>
    <w:tmpl w:val="F0A8E02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FD"/>
    <w:rsid w:val="000959AD"/>
    <w:rsid w:val="00157D36"/>
    <w:rsid w:val="00201CD6"/>
    <w:rsid w:val="00220AB9"/>
    <w:rsid w:val="002530BC"/>
    <w:rsid w:val="0043311E"/>
    <w:rsid w:val="005666E6"/>
    <w:rsid w:val="00780946"/>
    <w:rsid w:val="008027EB"/>
    <w:rsid w:val="0082315E"/>
    <w:rsid w:val="008A2ACE"/>
    <w:rsid w:val="009C5BEF"/>
    <w:rsid w:val="00A5097A"/>
    <w:rsid w:val="00BB4DEB"/>
    <w:rsid w:val="00BD675D"/>
    <w:rsid w:val="00D32A3F"/>
    <w:rsid w:val="00D36AFD"/>
    <w:rsid w:val="00D47916"/>
    <w:rsid w:val="00DD3187"/>
    <w:rsid w:val="00E33EB7"/>
    <w:rsid w:val="00E7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B550"/>
  <w14:defaultImageDpi w14:val="32767"/>
  <w15:chartTrackingRefBased/>
  <w15:docId w15:val="{75AA8C3D-B650-FF44-A916-1BD791DF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36AFD"/>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paragraph" w:styleId="Heading2">
    <w:name w:val="heading 2"/>
    <w:basedOn w:val="Normal"/>
    <w:link w:val="Heading2Char"/>
    <w:uiPriority w:val="9"/>
    <w:qFormat/>
    <w:rsid w:val="00D36AFD"/>
    <w:pPr>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AFD"/>
    <w:rPr>
      <w:rFonts w:ascii="Times New Roman" w:eastAsia="Times New Roman" w:hAnsi="Times New Roman" w:cs="Times New Roman"/>
      <w:b/>
      <w:bCs/>
      <w:kern w:val="36"/>
      <w:sz w:val="48"/>
      <w:szCs w:val="48"/>
      <w:lang w:val="en-CA"/>
    </w:rPr>
  </w:style>
  <w:style w:type="character" w:customStyle="1" w:styleId="Heading2Char">
    <w:name w:val="Heading 2 Char"/>
    <w:basedOn w:val="DefaultParagraphFont"/>
    <w:link w:val="Heading2"/>
    <w:uiPriority w:val="9"/>
    <w:rsid w:val="00D36AFD"/>
    <w:rPr>
      <w:rFonts w:ascii="Times New Roman" w:eastAsia="Times New Roman" w:hAnsi="Times New Roman" w:cs="Times New Roman"/>
      <w:b/>
      <w:bCs/>
      <w:sz w:val="36"/>
      <w:szCs w:val="36"/>
      <w:lang w:val="en-CA"/>
    </w:rPr>
  </w:style>
  <w:style w:type="character" w:styleId="Hyperlink">
    <w:name w:val="Hyperlink"/>
    <w:basedOn w:val="DefaultParagraphFont"/>
    <w:uiPriority w:val="99"/>
    <w:semiHidden/>
    <w:unhideWhenUsed/>
    <w:rsid w:val="00D36AFD"/>
    <w:rPr>
      <w:color w:val="0000FF"/>
      <w:u w:val="single"/>
    </w:rPr>
  </w:style>
  <w:style w:type="paragraph" w:styleId="NormalWeb">
    <w:name w:val="Normal (Web)"/>
    <w:basedOn w:val="Normal"/>
    <w:uiPriority w:val="99"/>
    <w:semiHidden/>
    <w:unhideWhenUsed/>
    <w:rsid w:val="00D36AFD"/>
    <w:pPr>
      <w:spacing w:before="100" w:beforeAutospacing="1" w:after="100" w:afterAutospacing="1"/>
    </w:pPr>
    <w:rPr>
      <w:rFonts w:ascii="Times New Roman" w:eastAsia="Times New Roman" w:hAnsi="Times New Roman" w:cs="Times New Roman"/>
      <w:lang w:val="en-CA"/>
    </w:rPr>
  </w:style>
  <w:style w:type="character" w:customStyle="1" w:styleId="tcb-button-text">
    <w:name w:val="tcb-button-text"/>
    <w:basedOn w:val="DefaultParagraphFont"/>
    <w:rsid w:val="00D36AFD"/>
  </w:style>
  <w:style w:type="paragraph" w:styleId="ListParagraph">
    <w:name w:val="List Paragraph"/>
    <w:basedOn w:val="Normal"/>
    <w:uiPriority w:val="34"/>
    <w:qFormat/>
    <w:rsid w:val="00D32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080707">
      <w:bodyDiv w:val="1"/>
      <w:marLeft w:val="0"/>
      <w:marRight w:val="0"/>
      <w:marTop w:val="0"/>
      <w:marBottom w:val="0"/>
      <w:divBdr>
        <w:top w:val="none" w:sz="0" w:space="0" w:color="auto"/>
        <w:left w:val="none" w:sz="0" w:space="0" w:color="auto"/>
        <w:bottom w:val="none" w:sz="0" w:space="0" w:color="auto"/>
        <w:right w:val="none" w:sz="0" w:space="0" w:color="auto"/>
      </w:divBdr>
      <w:divsChild>
        <w:div w:id="1211258736">
          <w:marLeft w:val="0"/>
          <w:marRight w:val="0"/>
          <w:marTop w:val="0"/>
          <w:marBottom w:val="0"/>
          <w:divBdr>
            <w:top w:val="none" w:sz="0" w:space="0" w:color="auto"/>
            <w:left w:val="none" w:sz="0" w:space="0" w:color="auto"/>
            <w:bottom w:val="none" w:sz="0" w:space="0" w:color="auto"/>
            <w:right w:val="none" w:sz="0" w:space="0" w:color="auto"/>
          </w:divBdr>
          <w:divsChild>
            <w:div w:id="1961647384">
              <w:marLeft w:val="0"/>
              <w:marRight w:val="0"/>
              <w:marTop w:val="0"/>
              <w:marBottom w:val="0"/>
              <w:divBdr>
                <w:top w:val="none" w:sz="0" w:space="0" w:color="auto"/>
                <w:left w:val="none" w:sz="0" w:space="0" w:color="auto"/>
                <w:bottom w:val="none" w:sz="0" w:space="0" w:color="auto"/>
                <w:right w:val="none" w:sz="0" w:space="0" w:color="auto"/>
              </w:divBdr>
              <w:divsChild>
                <w:div w:id="1926264043">
                  <w:marLeft w:val="0"/>
                  <w:marRight w:val="0"/>
                  <w:marTop w:val="0"/>
                  <w:marBottom w:val="0"/>
                  <w:divBdr>
                    <w:top w:val="none" w:sz="0" w:space="0" w:color="auto"/>
                    <w:left w:val="none" w:sz="0" w:space="0" w:color="auto"/>
                    <w:bottom w:val="none" w:sz="0" w:space="0" w:color="auto"/>
                    <w:right w:val="none" w:sz="0" w:space="0" w:color="auto"/>
                  </w:divBdr>
                  <w:divsChild>
                    <w:div w:id="296760583">
                      <w:marLeft w:val="0"/>
                      <w:marRight w:val="0"/>
                      <w:marTop w:val="0"/>
                      <w:marBottom w:val="0"/>
                      <w:divBdr>
                        <w:top w:val="none" w:sz="0" w:space="0" w:color="auto"/>
                        <w:left w:val="none" w:sz="0" w:space="0" w:color="auto"/>
                        <w:bottom w:val="none" w:sz="0" w:space="0" w:color="auto"/>
                        <w:right w:val="none" w:sz="0" w:space="0" w:color="auto"/>
                      </w:divBdr>
                      <w:divsChild>
                        <w:div w:id="1227302885">
                          <w:marLeft w:val="0"/>
                          <w:marRight w:val="0"/>
                          <w:marTop w:val="0"/>
                          <w:marBottom w:val="0"/>
                          <w:divBdr>
                            <w:top w:val="none" w:sz="0" w:space="0" w:color="auto"/>
                            <w:left w:val="none" w:sz="0" w:space="0" w:color="auto"/>
                            <w:bottom w:val="none" w:sz="0" w:space="0" w:color="auto"/>
                            <w:right w:val="none" w:sz="0" w:space="0" w:color="auto"/>
                          </w:divBdr>
                          <w:divsChild>
                            <w:div w:id="1299922817">
                              <w:marLeft w:val="0"/>
                              <w:marRight w:val="0"/>
                              <w:marTop w:val="0"/>
                              <w:marBottom w:val="0"/>
                              <w:divBdr>
                                <w:top w:val="none" w:sz="0" w:space="0" w:color="auto"/>
                                <w:left w:val="none" w:sz="0" w:space="0" w:color="auto"/>
                                <w:bottom w:val="none" w:sz="0" w:space="0" w:color="auto"/>
                                <w:right w:val="none" w:sz="0" w:space="0" w:color="auto"/>
                              </w:divBdr>
                              <w:divsChild>
                                <w:div w:id="588781655">
                                  <w:marLeft w:val="0"/>
                                  <w:marRight w:val="0"/>
                                  <w:marTop w:val="0"/>
                                  <w:marBottom w:val="0"/>
                                  <w:divBdr>
                                    <w:top w:val="none" w:sz="0" w:space="0" w:color="auto"/>
                                    <w:left w:val="none" w:sz="0" w:space="0" w:color="auto"/>
                                    <w:bottom w:val="none" w:sz="0" w:space="0" w:color="auto"/>
                                    <w:right w:val="none" w:sz="0" w:space="0" w:color="auto"/>
                                  </w:divBdr>
                                  <w:divsChild>
                                    <w:div w:id="1324317475">
                                      <w:marLeft w:val="0"/>
                                      <w:marRight w:val="0"/>
                                      <w:marTop w:val="150"/>
                                      <w:marBottom w:val="150"/>
                                      <w:divBdr>
                                        <w:top w:val="none" w:sz="0" w:space="0" w:color="auto"/>
                                        <w:left w:val="none" w:sz="0" w:space="0" w:color="auto"/>
                                        <w:bottom w:val="none" w:sz="0" w:space="0" w:color="auto"/>
                                        <w:right w:val="none" w:sz="0" w:space="0" w:color="auto"/>
                                      </w:divBdr>
                                      <w:divsChild>
                                        <w:div w:id="1336301556">
                                          <w:marLeft w:val="-210"/>
                                          <w:marRight w:val="0"/>
                                          <w:marTop w:val="0"/>
                                          <w:marBottom w:val="0"/>
                                          <w:divBdr>
                                            <w:top w:val="none" w:sz="0" w:space="0" w:color="auto"/>
                                            <w:left w:val="none" w:sz="0" w:space="0" w:color="auto"/>
                                            <w:bottom w:val="none" w:sz="0" w:space="0" w:color="auto"/>
                                            <w:right w:val="none" w:sz="0" w:space="0" w:color="auto"/>
                                          </w:divBdr>
                                          <w:divsChild>
                                            <w:div w:id="33695010">
                                              <w:marLeft w:val="0"/>
                                              <w:marRight w:val="0"/>
                                              <w:marTop w:val="0"/>
                                              <w:marBottom w:val="0"/>
                                              <w:divBdr>
                                                <w:top w:val="none" w:sz="0" w:space="0" w:color="auto"/>
                                                <w:left w:val="none" w:sz="0" w:space="0" w:color="auto"/>
                                                <w:bottom w:val="none" w:sz="0" w:space="0" w:color="auto"/>
                                                <w:right w:val="none" w:sz="0" w:space="0" w:color="auto"/>
                                              </w:divBdr>
                                              <w:divsChild>
                                                <w:div w:id="352196940">
                                                  <w:marLeft w:val="0"/>
                                                  <w:marRight w:val="0"/>
                                                  <w:marTop w:val="0"/>
                                                  <w:marBottom w:val="0"/>
                                                  <w:divBdr>
                                                    <w:top w:val="none" w:sz="0" w:space="0" w:color="auto"/>
                                                    <w:left w:val="none" w:sz="0" w:space="0" w:color="auto"/>
                                                    <w:bottom w:val="none" w:sz="0" w:space="0" w:color="auto"/>
                                                    <w:right w:val="none" w:sz="0" w:space="0" w:color="auto"/>
                                                  </w:divBdr>
                                                  <w:divsChild>
                                                    <w:div w:id="59081650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82120344">
                                              <w:marLeft w:val="0"/>
                                              <w:marRight w:val="0"/>
                                              <w:marTop w:val="0"/>
                                              <w:marBottom w:val="0"/>
                                              <w:divBdr>
                                                <w:top w:val="none" w:sz="0" w:space="0" w:color="auto"/>
                                                <w:left w:val="none" w:sz="0" w:space="0" w:color="auto"/>
                                                <w:bottom w:val="none" w:sz="0" w:space="0" w:color="auto"/>
                                                <w:right w:val="none" w:sz="0" w:space="0" w:color="auto"/>
                                              </w:divBdr>
                                              <w:divsChild>
                                                <w:div w:id="1765563931">
                                                  <w:marLeft w:val="0"/>
                                                  <w:marRight w:val="0"/>
                                                  <w:marTop w:val="0"/>
                                                  <w:marBottom w:val="0"/>
                                                  <w:divBdr>
                                                    <w:top w:val="none" w:sz="0" w:space="0" w:color="auto"/>
                                                    <w:left w:val="none" w:sz="0" w:space="0" w:color="auto"/>
                                                    <w:bottom w:val="none" w:sz="0" w:space="0" w:color="auto"/>
                                                    <w:right w:val="none" w:sz="0" w:space="0" w:color="auto"/>
                                                  </w:divBdr>
                                                  <w:divsChild>
                                                    <w:div w:id="198706555">
                                                      <w:marLeft w:val="0"/>
                                                      <w:marRight w:val="0"/>
                                                      <w:marTop w:val="0"/>
                                                      <w:marBottom w:val="0"/>
                                                      <w:divBdr>
                                                        <w:top w:val="none" w:sz="0" w:space="0" w:color="auto"/>
                                                        <w:left w:val="none" w:sz="0" w:space="0" w:color="auto"/>
                                                        <w:bottom w:val="none" w:sz="0" w:space="0" w:color="auto"/>
                                                        <w:right w:val="none" w:sz="0" w:space="0" w:color="auto"/>
                                                      </w:divBdr>
                                                    </w:div>
                                                    <w:div w:id="1089303581">
                                                      <w:marLeft w:val="0"/>
                                                      <w:marRight w:val="0"/>
                                                      <w:marTop w:val="0"/>
                                                      <w:marBottom w:val="0"/>
                                                      <w:divBdr>
                                                        <w:top w:val="none" w:sz="0" w:space="0" w:color="auto"/>
                                                        <w:left w:val="none" w:sz="0" w:space="0" w:color="auto"/>
                                                        <w:bottom w:val="none" w:sz="0" w:space="0" w:color="auto"/>
                                                        <w:right w:val="none" w:sz="0" w:space="0" w:color="auto"/>
                                                      </w:divBdr>
                                                    </w:div>
                                                    <w:div w:id="4411888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74927">
              <w:marLeft w:val="0"/>
              <w:marRight w:val="0"/>
              <w:marTop w:val="0"/>
              <w:marBottom w:val="0"/>
              <w:divBdr>
                <w:top w:val="none" w:sz="0" w:space="0" w:color="auto"/>
                <w:left w:val="none" w:sz="0" w:space="0" w:color="auto"/>
                <w:bottom w:val="none" w:sz="0" w:space="0" w:color="auto"/>
                <w:right w:val="none" w:sz="0" w:space="0" w:color="auto"/>
              </w:divBdr>
              <w:divsChild>
                <w:div w:id="1269237456">
                  <w:marLeft w:val="0"/>
                  <w:marRight w:val="0"/>
                  <w:marTop w:val="0"/>
                  <w:marBottom w:val="0"/>
                  <w:divBdr>
                    <w:top w:val="none" w:sz="0" w:space="0" w:color="auto"/>
                    <w:left w:val="none" w:sz="0" w:space="0" w:color="auto"/>
                    <w:bottom w:val="none" w:sz="0" w:space="0" w:color="auto"/>
                    <w:right w:val="none" w:sz="0" w:space="0" w:color="auto"/>
                  </w:divBdr>
                  <w:divsChild>
                    <w:div w:id="27998768">
                      <w:marLeft w:val="0"/>
                      <w:marRight w:val="0"/>
                      <w:marTop w:val="0"/>
                      <w:marBottom w:val="0"/>
                      <w:divBdr>
                        <w:top w:val="none" w:sz="0" w:space="0" w:color="auto"/>
                        <w:left w:val="none" w:sz="0" w:space="0" w:color="auto"/>
                        <w:bottom w:val="none" w:sz="0" w:space="0" w:color="auto"/>
                        <w:right w:val="none" w:sz="0" w:space="0" w:color="auto"/>
                      </w:divBdr>
                      <w:divsChild>
                        <w:div w:id="267666043">
                          <w:marLeft w:val="0"/>
                          <w:marRight w:val="0"/>
                          <w:marTop w:val="0"/>
                          <w:marBottom w:val="0"/>
                          <w:divBdr>
                            <w:top w:val="none" w:sz="0" w:space="0" w:color="auto"/>
                            <w:left w:val="none" w:sz="0" w:space="0" w:color="auto"/>
                            <w:bottom w:val="none" w:sz="0" w:space="0" w:color="auto"/>
                            <w:right w:val="none" w:sz="0" w:space="0" w:color="auto"/>
                          </w:divBdr>
                          <w:divsChild>
                            <w:div w:id="855652546">
                              <w:marLeft w:val="0"/>
                              <w:marRight w:val="0"/>
                              <w:marTop w:val="0"/>
                              <w:marBottom w:val="0"/>
                              <w:divBdr>
                                <w:top w:val="none" w:sz="0" w:space="0" w:color="auto"/>
                                <w:left w:val="none" w:sz="0" w:space="0" w:color="auto"/>
                                <w:bottom w:val="none" w:sz="0" w:space="0" w:color="auto"/>
                                <w:right w:val="none" w:sz="0" w:space="0" w:color="auto"/>
                              </w:divBdr>
                              <w:divsChild>
                                <w:div w:id="1549023998">
                                  <w:marLeft w:val="0"/>
                                  <w:marRight w:val="0"/>
                                  <w:marTop w:val="0"/>
                                  <w:marBottom w:val="0"/>
                                  <w:divBdr>
                                    <w:top w:val="none" w:sz="0" w:space="0" w:color="auto"/>
                                    <w:left w:val="none" w:sz="0" w:space="0" w:color="auto"/>
                                    <w:bottom w:val="none" w:sz="0" w:space="0" w:color="auto"/>
                                    <w:right w:val="none" w:sz="0" w:space="0" w:color="auto"/>
                                  </w:divBdr>
                                  <w:divsChild>
                                    <w:div w:id="177811972">
                                      <w:marLeft w:val="0"/>
                                      <w:marRight w:val="0"/>
                                      <w:marTop w:val="150"/>
                                      <w:marBottom w:val="150"/>
                                      <w:divBdr>
                                        <w:top w:val="none" w:sz="0" w:space="0" w:color="auto"/>
                                        <w:left w:val="none" w:sz="0" w:space="0" w:color="auto"/>
                                        <w:bottom w:val="none" w:sz="0" w:space="0" w:color="auto"/>
                                        <w:right w:val="none" w:sz="0" w:space="0" w:color="auto"/>
                                      </w:divBdr>
                                      <w:divsChild>
                                        <w:div w:id="766191542">
                                          <w:marLeft w:val="-210"/>
                                          <w:marRight w:val="0"/>
                                          <w:marTop w:val="0"/>
                                          <w:marBottom w:val="0"/>
                                          <w:divBdr>
                                            <w:top w:val="none" w:sz="0" w:space="0" w:color="auto"/>
                                            <w:left w:val="none" w:sz="0" w:space="0" w:color="auto"/>
                                            <w:bottom w:val="none" w:sz="0" w:space="0" w:color="auto"/>
                                            <w:right w:val="none" w:sz="0" w:space="0" w:color="auto"/>
                                          </w:divBdr>
                                          <w:divsChild>
                                            <w:div w:id="11416254">
                                              <w:marLeft w:val="0"/>
                                              <w:marRight w:val="0"/>
                                              <w:marTop w:val="0"/>
                                              <w:marBottom w:val="0"/>
                                              <w:divBdr>
                                                <w:top w:val="none" w:sz="0" w:space="0" w:color="auto"/>
                                                <w:left w:val="none" w:sz="0" w:space="0" w:color="auto"/>
                                                <w:bottom w:val="none" w:sz="0" w:space="0" w:color="auto"/>
                                                <w:right w:val="none" w:sz="0" w:space="0" w:color="auto"/>
                                              </w:divBdr>
                                              <w:divsChild>
                                                <w:div w:id="511338500">
                                                  <w:marLeft w:val="0"/>
                                                  <w:marRight w:val="0"/>
                                                  <w:marTop w:val="0"/>
                                                  <w:marBottom w:val="0"/>
                                                  <w:divBdr>
                                                    <w:top w:val="none" w:sz="0" w:space="0" w:color="auto"/>
                                                    <w:left w:val="none" w:sz="0" w:space="0" w:color="auto"/>
                                                    <w:bottom w:val="none" w:sz="0" w:space="0" w:color="auto"/>
                                                    <w:right w:val="none" w:sz="0" w:space="0" w:color="auto"/>
                                                  </w:divBdr>
                                                  <w:divsChild>
                                                    <w:div w:id="187585115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Sullivan</dc:creator>
  <cp:keywords/>
  <dc:description/>
  <cp:lastModifiedBy>Chelan MacMillan</cp:lastModifiedBy>
  <cp:revision>3</cp:revision>
  <cp:lastPrinted>2019-01-11T14:45:00Z</cp:lastPrinted>
  <dcterms:created xsi:type="dcterms:W3CDTF">2019-01-14T20:14:00Z</dcterms:created>
  <dcterms:modified xsi:type="dcterms:W3CDTF">2019-01-23T15:11:00Z</dcterms:modified>
</cp:coreProperties>
</file>